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A59" w:rsidRPr="00055A59" w:rsidRDefault="00055A59" w:rsidP="00055A59">
      <w:pPr>
        <w:pStyle w:val="Heading1"/>
        <w:spacing w:after="0" w:line="240" w:lineRule="auto"/>
        <w:rPr>
          <w:rFonts w:ascii="Times New Roman" w:hAnsi="Times New Roman"/>
          <w:color w:val="2F5496"/>
          <w:sz w:val="32"/>
          <w:szCs w:val="32"/>
        </w:rPr>
      </w:pPr>
      <w:r w:rsidRPr="00055A59">
        <w:rPr>
          <w:rFonts w:ascii="Times New Roman" w:hAnsi="Times New Roman"/>
          <w:color w:val="2F5496"/>
          <w:sz w:val="32"/>
          <w:szCs w:val="32"/>
        </w:rPr>
        <w:t xml:space="preserve">BẢN ĐĂNG KÝ THAM DỰ </w:t>
      </w:r>
      <w:r w:rsidRPr="00055A59">
        <w:rPr>
          <w:rFonts w:ascii="Times New Roman" w:hAnsi="Times New Roman"/>
          <w:color w:val="2F5496"/>
          <w:sz w:val="32"/>
          <w:szCs w:val="32"/>
        </w:rPr>
        <w:t>HỘI THẢO</w:t>
      </w:r>
    </w:p>
    <w:p w:rsidR="00055A59" w:rsidRPr="00055A59" w:rsidRDefault="00055A59" w:rsidP="00055A59">
      <w:pPr>
        <w:spacing w:after="120" w:line="240" w:lineRule="auto"/>
        <w:ind w:left="5040"/>
        <w:jc w:val="right"/>
        <w:rPr>
          <w:rFonts w:ascii="Times New Roman" w:hAnsi="Times New Roman"/>
          <w:b/>
          <w:i/>
          <w:color w:val="C00000"/>
          <w:sz w:val="24"/>
          <w:szCs w:val="24"/>
        </w:rPr>
      </w:pPr>
      <w:r w:rsidRPr="00055A59">
        <w:rPr>
          <w:rFonts w:ascii="Times New Roman" w:hAnsi="Times New Roman"/>
          <w:b/>
          <w:i/>
          <w:color w:val="C00000"/>
          <w:sz w:val="24"/>
          <w:szCs w:val="24"/>
        </w:rPr>
        <w:t xml:space="preserve">Deadline: </w:t>
      </w:r>
      <w:r w:rsidRPr="00055A59">
        <w:rPr>
          <w:rFonts w:ascii="Times New Roman" w:hAnsi="Times New Roman"/>
          <w:i/>
          <w:color w:val="C00000"/>
          <w:sz w:val="24"/>
          <w:szCs w:val="24"/>
        </w:rPr>
        <w:t>05</w:t>
      </w:r>
      <w:r w:rsidRPr="00055A59">
        <w:rPr>
          <w:rFonts w:ascii="Times New Roman" w:hAnsi="Times New Roman"/>
          <w:i/>
          <w:color w:val="C00000"/>
          <w:sz w:val="24"/>
          <w:szCs w:val="24"/>
        </w:rPr>
        <w:t xml:space="preserve">/ </w:t>
      </w:r>
      <w:r w:rsidRPr="00055A59">
        <w:rPr>
          <w:rFonts w:ascii="Times New Roman" w:hAnsi="Times New Roman"/>
          <w:i/>
          <w:color w:val="C00000"/>
          <w:sz w:val="24"/>
          <w:szCs w:val="24"/>
        </w:rPr>
        <w:t>09</w:t>
      </w:r>
      <w:r w:rsidRPr="00055A59">
        <w:rPr>
          <w:rFonts w:ascii="Times New Roman" w:hAnsi="Times New Roman"/>
          <w:i/>
          <w:color w:val="C00000"/>
          <w:sz w:val="24"/>
          <w:szCs w:val="24"/>
        </w:rPr>
        <w:t>/ 2019</w:t>
      </w:r>
    </w:p>
    <w:p w:rsidR="00055A59" w:rsidRPr="00055A59" w:rsidRDefault="00055A59" w:rsidP="00055A59">
      <w:pPr>
        <w:pStyle w:val="Heading2"/>
        <w:shd w:val="clear" w:color="auto" w:fill="DEEAF6"/>
        <w:ind w:left="360"/>
        <w:rPr>
          <w:rFonts w:ascii="Times New Roman" w:hAnsi="Times New Roman"/>
          <w:color w:val="2F5496"/>
          <w:szCs w:val="24"/>
        </w:rPr>
      </w:pPr>
      <w:r w:rsidRPr="00055A59">
        <w:rPr>
          <w:rFonts w:ascii="Times New Roman" w:hAnsi="Times New Roman"/>
          <w:color w:val="2F5496"/>
          <w:szCs w:val="24"/>
        </w:rPr>
        <w:t xml:space="preserve">THÔNG TIN DOANH NGHIỆP </w:t>
      </w:r>
    </w:p>
    <w:p w:rsidR="00055A59" w:rsidRPr="00055A59" w:rsidRDefault="00055A59" w:rsidP="00BE7DD9">
      <w:pPr>
        <w:tabs>
          <w:tab w:val="left" w:pos="1418"/>
          <w:tab w:val="left" w:leader="underscore" w:pos="10170"/>
        </w:tabs>
        <w:spacing w:before="100" w:after="0" w:line="360" w:lineRule="auto"/>
        <w:rPr>
          <w:rFonts w:ascii="Times New Roman" w:hAnsi="Times New Roman"/>
          <w:sz w:val="24"/>
          <w:szCs w:val="24"/>
        </w:rPr>
      </w:pPr>
      <w:r w:rsidRPr="00055A59">
        <w:rPr>
          <w:rFonts w:ascii="Times New Roman" w:hAnsi="Times New Roman"/>
          <w:sz w:val="24"/>
          <w:szCs w:val="24"/>
        </w:rPr>
        <w:t>Tên doanh nghiệp:</w:t>
      </w:r>
      <w:r w:rsidRPr="00055A59">
        <w:rPr>
          <w:rFonts w:ascii="Times New Roman" w:hAnsi="Times New Roman"/>
          <w:sz w:val="24"/>
          <w:szCs w:val="24"/>
        </w:rPr>
        <w:tab/>
      </w:r>
    </w:p>
    <w:p w:rsidR="00055A59" w:rsidRPr="00055A59" w:rsidRDefault="00055A59" w:rsidP="00055A59">
      <w:pPr>
        <w:tabs>
          <w:tab w:val="left" w:pos="1418"/>
          <w:tab w:val="left" w:leader="underscore" w:pos="10170"/>
        </w:tabs>
        <w:spacing w:after="0" w:line="360" w:lineRule="auto"/>
        <w:ind w:right="-72"/>
        <w:rPr>
          <w:rFonts w:ascii="Times New Roman" w:hAnsi="Times New Roman"/>
          <w:sz w:val="24"/>
          <w:szCs w:val="24"/>
        </w:rPr>
      </w:pPr>
      <w:r w:rsidRPr="00055A59">
        <w:rPr>
          <w:rFonts w:ascii="Times New Roman" w:hAnsi="Times New Roman"/>
          <w:sz w:val="24"/>
          <w:szCs w:val="24"/>
        </w:rPr>
        <w:t>Địa chỉ:</w:t>
      </w:r>
      <w:r w:rsidRPr="00055A59">
        <w:rPr>
          <w:rFonts w:ascii="Times New Roman" w:hAnsi="Times New Roman"/>
          <w:sz w:val="24"/>
          <w:szCs w:val="24"/>
        </w:rPr>
        <w:tab/>
      </w:r>
      <w:r w:rsidRPr="00055A59">
        <w:rPr>
          <w:rFonts w:ascii="Times New Roman" w:hAnsi="Times New Roman"/>
          <w:sz w:val="24"/>
          <w:szCs w:val="24"/>
        </w:rPr>
        <w:tab/>
      </w:r>
    </w:p>
    <w:p w:rsidR="00055A59" w:rsidRPr="00055A59" w:rsidRDefault="00055A59" w:rsidP="00055A59">
      <w:pPr>
        <w:pStyle w:val="ColorfulList-Accent11"/>
        <w:tabs>
          <w:tab w:val="left" w:pos="1418"/>
          <w:tab w:val="left" w:leader="underscore" w:pos="5400"/>
          <w:tab w:val="left" w:pos="6030"/>
          <w:tab w:val="left" w:leader="underscore" w:pos="10170"/>
        </w:tabs>
        <w:spacing w:after="0" w:line="360" w:lineRule="auto"/>
        <w:ind w:left="0"/>
        <w:rPr>
          <w:rFonts w:ascii="Times New Roman" w:hAnsi="Times New Roman"/>
          <w:sz w:val="24"/>
          <w:szCs w:val="24"/>
        </w:rPr>
      </w:pPr>
      <w:r w:rsidRPr="00055A59">
        <w:rPr>
          <w:rFonts w:ascii="Times New Roman" w:hAnsi="Times New Roman"/>
          <w:sz w:val="24"/>
          <w:szCs w:val="24"/>
          <w:lang w:val="vi-VN" w:eastAsia="zh-CN"/>
        </w:rPr>
        <w:t>Tel</w:t>
      </w:r>
      <w:r w:rsidRPr="00055A59">
        <w:rPr>
          <w:rFonts w:ascii="Times New Roman" w:hAnsi="Times New Roman"/>
          <w:sz w:val="24"/>
          <w:szCs w:val="24"/>
        </w:rPr>
        <w:t>:</w:t>
      </w:r>
      <w:r w:rsidRPr="00055A59">
        <w:rPr>
          <w:rFonts w:ascii="Times New Roman" w:hAnsi="Times New Roman"/>
          <w:sz w:val="24"/>
          <w:szCs w:val="24"/>
        </w:rPr>
        <w:tab/>
      </w:r>
      <w:r w:rsidRPr="00055A59">
        <w:rPr>
          <w:rFonts w:ascii="Times New Roman" w:hAnsi="Times New Roman"/>
          <w:sz w:val="24"/>
          <w:szCs w:val="24"/>
        </w:rPr>
        <w:tab/>
      </w:r>
      <w:r w:rsidRPr="00055A59">
        <w:rPr>
          <w:rFonts w:ascii="Times New Roman" w:hAnsi="Times New Roman"/>
          <w:sz w:val="24"/>
          <w:szCs w:val="24"/>
          <w:lang w:val="vi-VN" w:eastAsia="zh-CN"/>
        </w:rPr>
        <w:t>Web:</w:t>
      </w:r>
      <w:r w:rsidRPr="00055A59">
        <w:rPr>
          <w:rFonts w:ascii="Times New Roman" w:hAnsi="Times New Roman"/>
          <w:sz w:val="24"/>
          <w:szCs w:val="24"/>
        </w:rPr>
        <w:tab/>
      </w:r>
      <w:r w:rsidRPr="00055A59">
        <w:rPr>
          <w:rFonts w:ascii="Times New Roman" w:hAnsi="Times New Roman"/>
          <w:sz w:val="24"/>
          <w:szCs w:val="24"/>
        </w:rPr>
        <w:tab/>
      </w:r>
    </w:p>
    <w:p w:rsidR="00055A59" w:rsidRPr="00055A59" w:rsidRDefault="00055A59" w:rsidP="00055A59">
      <w:pPr>
        <w:pStyle w:val="ColorfulList-Accent11"/>
        <w:tabs>
          <w:tab w:val="left" w:pos="1418"/>
          <w:tab w:val="left" w:leader="underscore" w:pos="5400"/>
          <w:tab w:val="left" w:pos="6030"/>
          <w:tab w:val="left" w:leader="underscore" w:pos="10170"/>
        </w:tabs>
        <w:spacing w:after="0" w:line="360" w:lineRule="auto"/>
        <w:ind w:left="0"/>
        <w:rPr>
          <w:rFonts w:ascii="Times New Roman" w:hAnsi="Times New Roman"/>
          <w:sz w:val="24"/>
          <w:szCs w:val="24"/>
        </w:rPr>
      </w:pPr>
      <w:r w:rsidRPr="00055A59">
        <w:rPr>
          <w:rFonts w:ascii="Times New Roman" w:hAnsi="Times New Roman"/>
          <w:sz w:val="24"/>
          <w:szCs w:val="24"/>
        </w:rPr>
        <w:t>Người đại diện:</w:t>
      </w:r>
      <w:r w:rsidRPr="00055A59">
        <w:rPr>
          <w:rFonts w:ascii="Times New Roman" w:hAnsi="Times New Roman"/>
          <w:sz w:val="24"/>
          <w:szCs w:val="24"/>
        </w:rPr>
        <w:tab/>
      </w:r>
      <w:bookmarkStart w:id="0" w:name="_GoBack"/>
      <w:bookmarkEnd w:id="0"/>
      <w:r w:rsidRPr="00055A59">
        <w:rPr>
          <w:rFonts w:ascii="Times New Roman" w:hAnsi="Times New Roman"/>
          <w:sz w:val="24"/>
          <w:szCs w:val="24"/>
        </w:rPr>
        <w:t>Chức vụ:</w:t>
      </w:r>
      <w:r w:rsidRPr="00055A59">
        <w:rPr>
          <w:rFonts w:ascii="Times New Roman" w:hAnsi="Times New Roman"/>
          <w:sz w:val="24"/>
          <w:szCs w:val="24"/>
        </w:rPr>
        <w:tab/>
      </w:r>
    </w:p>
    <w:p w:rsidR="00055A59" w:rsidRPr="00055A59" w:rsidRDefault="00055A59" w:rsidP="00055A59">
      <w:pPr>
        <w:pStyle w:val="ColorfulList-Accent11"/>
        <w:tabs>
          <w:tab w:val="left" w:pos="1418"/>
          <w:tab w:val="left" w:leader="underscore" w:pos="5400"/>
          <w:tab w:val="left" w:pos="6030"/>
          <w:tab w:val="left" w:leader="underscore" w:pos="10170"/>
        </w:tabs>
        <w:spacing w:after="0" w:line="360" w:lineRule="auto"/>
        <w:ind w:left="0"/>
        <w:rPr>
          <w:rFonts w:ascii="Times New Roman" w:hAnsi="Times New Roman"/>
          <w:sz w:val="24"/>
          <w:szCs w:val="24"/>
        </w:rPr>
      </w:pPr>
      <w:r w:rsidRPr="00055A59">
        <w:rPr>
          <w:rFonts w:ascii="Times New Roman" w:hAnsi="Times New Roman"/>
          <w:sz w:val="24"/>
          <w:szCs w:val="24"/>
          <w:lang w:val="vi-VN" w:eastAsia="zh-CN"/>
        </w:rPr>
        <w:t>Email</w:t>
      </w:r>
      <w:r w:rsidRPr="00055A59">
        <w:rPr>
          <w:rFonts w:ascii="Times New Roman" w:hAnsi="Times New Roman"/>
          <w:sz w:val="24"/>
          <w:szCs w:val="24"/>
        </w:rPr>
        <w:t>:</w:t>
      </w:r>
      <w:r w:rsidRPr="00055A59">
        <w:rPr>
          <w:rFonts w:ascii="Times New Roman" w:hAnsi="Times New Roman"/>
          <w:sz w:val="24"/>
          <w:szCs w:val="24"/>
        </w:rPr>
        <w:tab/>
      </w:r>
      <w:r w:rsidRPr="00055A59">
        <w:rPr>
          <w:rFonts w:ascii="Times New Roman" w:hAnsi="Times New Roman"/>
          <w:sz w:val="24"/>
          <w:szCs w:val="24"/>
        </w:rPr>
        <w:tab/>
      </w:r>
      <w:r w:rsidRPr="00055A59">
        <w:rPr>
          <w:rFonts w:ascii="Times New Roman" w:hAnsi="Times New Roman"/>
          <w:sz w:val="24"/>
          <w:szCs w:val="24"/>
          <w:lang w:val="vi-VN" w:eastAsia="zh-CN"/>
        </w:rPr>
        <w:t>Mobile:</w:t>
      </w:r>
      <w:r w:rsidRPr="00055A59">
        <w:rPr>
          <w:rFonts w:ascii="Times New Roman" w:hAnsi="Times New Roman"/>
          <w:sz w:val="24"/>
          <w:szCs w:val="24"/>
        </w:rPr>
        <w:tab/>
      </w:r>
      <w:r w:rsidRPr="00055A59">
        <w:rPr>
          <w:rFonts w:ascii="Times New Roman" w:hAnsi="Times New Roman"/>
          <w:sz w:val="24"/>
          <w:szCs w:val="24"/>
        </w:rPr>
        <w:tab/>
      </w:r>
    </w:p>
    <w:tbl>
      <w:tblPr>
        <w:tblW w:w="10773" w:type="dxa"/>
        <w:tblLook w:val="04A0" w:firstRow="1" w:lastRow="0" w:firstColumn="1" w:lastColumn="0" w:noHBand="0" w:noVBand="1"/>
      </w:tblPr>
      <w:tblGrid>
        <w:gridCol w:w="1408"/>
        <w:gridCol w:w="852"/>
        <w:gridCol w:w="1632"/>
        <w:gridCol w:w="1495"/>
        <w:gridCol w:w="1984"/>
        <w:gridCol w:w="284"/>
        <w:gridCol w:w="1332"/>
        <w:gridCol w:w="1786"/>
      </w:tblGrid>
      <w:tr w:rsidR="00031AEF" w:rsidRPr="00055A59" w:rsidTr="002B4132">
        <w:trPr>
          <w:trHeight w:val="525"/>
        </w:trPr>
        <w:tc>
          <w:tcPr>
            <w:tcW w:w="2260" w:type="dxa"/>
            <w:gridSpan w:val="2"/>
            <w:tcBorders>
              <w:top w:val="nil"/>
              <w:left w:val="nil"/>
              <w:bottom w:val="nil"/>
              <w:right w:val="nil"/>
            </w:tcBorders>
            <w:shd w:val="clear" w:color="auto" w:fill="auto"/>
            <w:noWrap/>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Người tham dự:</w:t>
            </w:r>
          </w:p>
        </w:tc>
        <w:tc>
          <w:tcPr>
            <w:tcW w:w="5111" w:type="dxa"/>
            <w:gridSpan w:val="3"/>
            <w:tcBorders>
              <w:top w:val="nil"/>
              <w:left w:val="nil"/>
              <w:bottom w:val="nil"/>
              <w:right w:val="nil"/>
            </w:tcBorders>
            <w:shd w:val="clear" w:color="auto" w:fill="auto"/>
            <w:noWrap/>
            <w:vAlign w:val="bottom"/>
            <w:hideMark/>
          </w:tcPr>
          <w:p w:rsidR="00055A59" w:rsidRPr="00055A59" w:rsidRDefault="00055A59" w:rsidP="00055A59">
            <w:pPr>
              <w:spacing w:after="0" w:line="240" w:lineRule="auto"/>
              <w:rPr>
                <w:rFonts w:ascii="Times New Roman" w:eastAsia="Times New Roman" w:hAnsi="Times New Roman"/>
                <w:i/>
                <w:iCs/>
                <w:color w:val="000000"/>
                <w:sz w:val="24"/>
                <w:szCs w:val="24"/>
                <w:lang w:eastAsia="ko-KR"/>
              </w:rPr>
            </w:pPr>
            <w:r w:rsidRPr="00055A59">
              <w:rPr>
                <w:rFonts w:ascii="Times New Roman" w:eastAsia="Times New Roman" w:hAnsi="Times New Roman"/>
                <w:i/>
                <w:iCs/>
                <w:color w:val="000000"/>
                <w:sz w:val="24"/>
                <w:szCs w:val="24"/>
                <w:lang w:eastAsia="ko-KR"/>
              </w:rPr>
              <w:t>(Có thể đăng ký không giới hạn người tham dự)</w:t>
            </w:r>
          </w:p>
        </w:tc>
        <w:tc>
          <w:tcPr>
            <w:tcW w:w="284" w:type="dxa"/>
            <w:tcBorders>
              <w:top w:val="nil"/>
              <w:left w:val="nil"/>
              <w:bottom w:val="nil"/>
              <w:right w:val="nil"/>
            </w:tcBorders>
            <w:shd w:val="clear" w:color="auto" w:fill="auto"/>
            <w:noWrap/>
            <w:vAlign w:val="bottom"/>
            <w:hideMark/>
          </w:tcPr>
          <w:p w:rsidR="00055A59" w:rsidRPr="00055A59" w:rsidRDefault="00055A59" w:rsidP="00055A59">
            <w:pPr>
              <w:spacing w:after="0" w:line="240" w:lineRule="auto"/>
              <w:rPr>
                <w:rFonts w:ascii="Times New Roman" w:eastAsia="Times New Roman" w:hAnsi="Times New Roman"/>
                <w:i/>
                <w:iCs/>
                <w:color w:val="000000"/>
                <w:sz w:val="24"/>
                <w:szCs w:val="24"/>
                <w:lang w:eastAsia="ko-KR"/>
              </w:rPr>
            </w:pPr>
          </w:p>
        </w:tc>
        <w:tc>
          <w:tcPr>
            <w:tcW w:w="1332" w:type="dxa"/>
            <w:tcBorders>
              <w:top w:val="nil"/>
              <w:left w:val="nil"/>
              <w:bottom w:val="nil"/>
              <w:right w:val="nil"/>
            </w:tcBorders>
            <w:shd w:val="clear" w:color="auto" w:fill="auto"/>
            <w:noWrap/>
            <w:vAlign w:val="bottom"/>
            <w:hideMark/>
          </w:tcPr>
          <w:p w:rsidR="00055A59" w:rsidRPr="00055A59" w:rsidRDefault="00055A59" w:rsidP="00055A59">
            <w:pPr>
              <w:spacing w:after="0" w:line="240" w:lineRule="auto"/>
              <w:jc w:val="center"/>
              <w:rPr>
                <w:rFonts w:ascii="Times New Roman" w:eastAsia="Times New Roman" w:hAnsi="Times New Roman"/>
                <w:sz w:val="24"/>
                <w:szCs w:val="24"/>
                <w:lang w:eastAsia="ko-KR"/>
              </w:rPr>
            </w:pPr>
          </w:p>
        </w:tc>
        <w:tc>
          <w:tcPr>
            <w:tcW w:w="1786" w:type="dxa"/>
            <w:tcBorders>
              <w:top w:val="nil"/>
              <w:left w:val="nil"/>
              <w:bottom w:val="nil"/>
              <w:right w:val="nil"/>
            </w:tcBorders>
            <w:shd w:val="clear" w:color="auto" w:fill="auto"/>
            <w:noWrap/>
            <w:vAlign w:val="center"/>
            <w:hideMark/>
          </w:tcPr>
          <w:p w:rsidR="00055A59" w:rsidRPr="00055A59" w:rsidRDefault="00055A59" w:rsidP="00055A59">
            <w:pPr>
              <w:spacing w:after="0" w:line="240" w:lineRule="auto"/>
              <w:jc w:val="center"/>
              <w:rPr>
                <w:rFonts w:ascii="Times New Roman" w:eastAsia="Times New Roman" w:hAnsi="Times New Roman"/>
                <w:sz w:val="24"/>
                <w:szCs w:val="24"/>
                <w:lang w:eastAsia="ko-KR"/>
              </w:rPr>
            </w:pPr>
          </w:p>
        </w:tc>
      </w:tr>
      <w:tr w:rsidR="00031AEF" w:rsidRPr="00055A59" w:rsidTr="002B4132">
        <w:trPr>
          <w:trHeight w:val="240"/>
        </w:trPr>
        <w:tc>
          <w:tcPr>
            <w:tcW w:w="1408" w:type="dxa"/>
            <w:tcBorders>
              <w:top w:val="nil"/>
              <w:left w:val="nil"/>
              <w:bottom w:val="nil"/>
              <w:right w:val="nil"/>
            </w:tcBorders>
            <w:shd w:val="clear" w:color="auto" w:fill="auto"/>
            <w:noWrap/>
            <w:vAlign w:val="center"/>
            <w:hideMark/>
          </w:tcPr>
          <w:p w:rsidR="00055A59" w:rsidRPr="00055A59" w:rsidRDefault="00055A59" w:rsidP="00055A59">
            <w:pPr>
              <w:spacing w:after="0" w:line="240" w:lineRule="auto"/>
              <w:rPr>
                <w:rFonts w:ascii="Times New Roman" w:eastAsia="Times New Roman" w:hAnsi="Times New Roman"/>
                <w:sz w:val="24"/>
                <w:szCs w:val="24"/>
                <w:lang w:eastAsia="ko-KR"/>
              </w:rPr>
            </w:pPr>
          </w:p>
        </w:tc>
        <w:tc>
          <w:tcPr>
            <w:tcW w:w="2484" w:type="dxa"/>
            <w:gridSpan w:val="2"/>
            <w:tcBorders>
              <w:top w:val="nil"/>
              <w:left w:val="nil"/>
              <w:bottom w:val="nil"/>
              <w:right w:val="nil"/>
            </w:tcBorders>
            <w:shd w:val="clear" w:color="auto" w:fill="auto"/>
            <w:noWrap/>
            <w:vAlign w:val="center"/>
            <w:hideMark/>
          </w:tcPr>
          <w:p w:rsidR="00055A59" w:rsidRPr="00055A59" w:rsidRDefault="00055A59" w:rsidP="00055A59">
            <w:pPr>
              <w:spacing w:after="0" w:line="240" w:lineRule="auto"/>
              <w:rPr>
                <w:rFonts w:ascii="Times New Roman" w:eastAsia="Times New Roman" w:hAnsi="Times New Roman"/>
                <w:sz w:val="24"/>
                <w:szCs w:val="24"/>
                <w:lang w:eastAsia="ko-KR"/>
              </w:rPr>
            </w:pPr>
          </w:p>
        </w:tc>
        <w:tc>
          <w:tcPr>
            <w:tcW w:w="1495" w:type="dxa"/>
            <w:tcBorders>
              <w:top w:val="nil"/>
              <w:left w:val="nil"/>
              <w:bottom w:val="nil"/>
              <w:right w:val="nil"/>
            </w:tcBorders>
            <w:shd w:val="clear" w:color="auto" w:fill="auto"/>
            <w:noWrap/>
            <w:vAlign w:val="center"/>
            <w:hideMark/>
          </w:tcPr>
          <w:p w:rsidR="00055A59" w:rsidRPr="00055A59" w:rsidRDefault="00055A59" w:rsidP="00055A59">
            <w:pPr>
              <w:spacing w:after="0" w:line="240" w:lineRule="auto"/>
              <w:rPr>
                <w:rFonts w:ascii="Times New Roman" w:eastAsia="Times New Roman" w:hAnsi="Times New Roman"/>
                <w:sz w:val="24"/>
                <w:szCs w:val="24"/>
                <w:lang w:eastAsia="ko-KR"/>
              </w:rPr>
            </w:pPr>
          </w:p>
        </w:tc>
        <w:tc>
          <w:tcPr>
            <w:tcW w:w="2268" w:type="dxa"/>
            <w:gridSpan w:val="2"/>
            <w:tcBorders>
              <w:top w:val="nil"/>
              <w:left w:val="nil"/>
              <w:bottom w:val="single" w:sz="8" w:space="0" w:color="auto"/>
              <w:right w:val="nil"/>
            </w:tcBorders>
            <w:shd w:val="clear" w:color="auto" w:fill="auto"/>
            <w:noWrap/>
            <w:vAlign w:val="center"/>
            <w:hideMark/>
          </w:tcPr>
          <w:p w:rsidR="00055A59" w:rsidRPr="00055A59" w:rsidRDefault="00055A59" w:rsidP="00055A59">
            <w:pPr>
              <w:spacing w:after="0" w:line="240" w:lineRule="auto"/>
              <w:jc w:val="center"/>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c>
          <w:tcPr>
            <w:tcW w:w="1332" w:type="dxa"/>
            <w:tcBorders>
              <w:top w:val="nil"/>
              <w:left w:val="nil"/>
              <w:bottom w:val="single" w:sz="8" w:space="0" w:color="auto"/>
              <w:right w:val="nil"/>
            </w:tcBorders>
            <w:shd w:val="clear" w:color="auto" w:fill="auto"/>
            <w:noWrap/>
            <w:vAlign w:val="center"/>
            <w:hideMark/>
          </w:tcPr>
          <w:p w:rsidR="00055A59" w:rsidRPr="00055A59" w:rsidRDefault="00055A59" w:rsidP="00055A59">
            <w:pPr>
              <w:spacing w:after="0" w:line="240" w:lineRule="auto"/>
              <w:jc w:val="center"/>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c>
          <w:tcPr>
            <w:tcW w:w="1786" w:type="dxa"/>
            <w:tcBorders>
              <w:top w:val="nil"/>
              <w:left w:val="nil"/>
              <w:bottom w:val="nil"/>
              <w:right w:val="nil"/>
            </w:tcBorders>
            <w:shd w:val="clear" w:color="auto" w:fill="auto"/>
            <w:noWrap/>
            <w:vAlign w:val="center"/>
            <w:hideMark/>
          </w:tcPr>
          <w:p w:rsidR="00055A59" w:rsidRPr="00055A59" w:rsidRDefault="00055A59" w:rsidP="00055A59">
            <w:pPr>
              <w:spacing w:after="0" w:line="240" w:lineRule="auto"/>
              <w:jc w:val="center"/>
              <w:rPr>
                <w:rFonts w:ascii="Times New Roman" w:eastAsia="Times New Roman" w:hAnsi="Times New Roman"/>
                <w:color w:val="000000"/>
                <w:sz w:val="24"/>
                <w:szCs w:val="24"/>
                <w:lang w:eastAsia="ko-KR"/>
              </w:rPr>
            </w:pPr>
          </w:p>
        </w:tc>
      </w:tr>
      <w:tr w:rsidR="00031AEF" w:rsidRPr="00055A59" w:rsidTr="002B4132">
        <w:trPr>
          <w:trHeight w:val="450"/>
        </w:trPr>
        <w:tc>
          <w:tcPr>
            <w:tcW w:w="1408" w:type="dxa"/>
            <w:tcBorders>
              <w:top w:val="single" w:sz="8" w:space="0" w:color="auto"/>
              <w:left w:val="single" w:sz="8" w:space="0" w:color="auto"/>
              <w:bottom w:val="nil"/>
              <w:right w:val="single" w:sz="8" w:space="0" w:color="auto"/>
            </w:tcBorders>
            <w:shd w:val="clear" w:color="000000" w:fill="DDEBF7"/>
            <w:vAlign w:val="bottom"/>
            <w:hideMark/>
          </w:tcPr>
          <w:p w:rsidR="00055A59" w:rsidRPr="00055A59" w:rsidRDefault="00055A59" w:rsidP="00055A59">
            <w:pPr>
              <w:spacing w:after="0" w:line="240" w:lineRule="auto"/>
              <w:jc w:val="center"/>
              <w:rPr>
                <w:rFonts w:ascii="Times New Roman" w:eastAsia="Times New Roman" w:hAnsi="Times New Roman"/>
                <w:b/>
                <w:bCs/>
                <w:color w:val="000000"/>
                <w:sz w:val="24"/>
                <w:szCs w:val="24"/>
                <w:lang w:eastAsia="ko-KR"/>
              </w:rPr>
            </w:pPr>
            <w:r w:rsidRPr="00055A59">
              <w:rPr>
                <w:rFonts w:ascii="Times New Roman" w:eastAsia="Times New Roman" w:hAnsi="Times New Roman"/>
                <w:b/>
                <w:bCs/>
                <w:color w:val="000000"/>
                <w:sz w:val="24"/>
                <w:szCs w:val="24"/>
                <w:lang w:eastAsia="ko-KR"/>
              </w:rPr>
              <w:t>STT</w:t>
            </w:r>
          </w:p>
        </w:tc>
        <w:tc>
          <w:tcPr>
            <w:tcW w:w="2484" w:type="dxa"/>
            <w:gridSpan w:val="2"/>
            <w:tcBorders>
              <w:top w:val="single" w:sz="8" w:space="0" w:color="auto"/>
              <w:left w:val="nil"/>
              <w:bottom w:val="nil"/>
              <w:right w:val="single" w:sz="8" w:space="0" w:color="auto"/>
            </w:tcBorders>
            <w:shd w:val="clear" w:color="000000" w:fill="DDEBF7"/>
            <w:vAlign w:val="bottom"/>
            <w:hideMark/>
          </w:tcPr>
          <w:p w:rsidR="00055A59" w:rsidRPr="00055A59" w:rsidRDefault="00055A59" w:rsidP="00055A59">
            <w:pPr>
              <w:spacing w:after="0" w:line="240" w:lineRule="auto"/>
              <w:jc w:val="center"/>
              <w:rPr>
                <w:rFonts w:ascii="Times New Roman" w:eastAsia="Times New Roman" w:hAnsi="Times New Roman"/>
                <w:b/>
                <w:bCs/>
                <w:color w:val="000000"/>
                <w:sz w:val="24"/>
                <w:szCs w:val="24"/>
                <w:lang w:eastAsia="ko-KR"/>
              </w:rPr>
            </w:pPr>
            <w:r w:rsidRPr="00055A59">
              <w:rPr>
                <w:rFonts w:ascii="Times New Roman" w:eastAsia="Times New Roman" w:hAnsi="Times New Roman"/>
                <w:b/>
                <w:bCs/>
                <w:color w:val="000000"/>
                <w:sz w:val="24"/>
                <w:szCs w:val="24"/>
                <w:lang w:eastAsia="ko-KR"/>
              </w:rPr>
              <w:t>Họ và tên</w:t>
            </w:r>
          </w:p>
        </w:tc>
        <w:tc>
          <w:tcPr>
            <w:tcW w:w="1495" w:type="dxa"/>
            <w:tcBorders>
              <w:top w:val="single" w:sz="8" w:space="0" w:color="auto"/>
              <w:left w:val="nil"/>
              <w:bottom w:val="nil"/>
              <w:right w:val="single" w:sz="8" w:space="0" w:color="auto"/>
            </w:tcBorders>
            <w:shd w:val="clear" w:color="000000" w:fill="DDEBF7"/>
            <w:vAlign w:val="bottom"/>
            <w:hideMark/>
          </w:tcPr>
          <w:p w:rsidR="00055A59" w:rsidRPr="00055A59" w:rsidRDefault="00055A59" w:rsidP="00055A59">
            <w:pPr>
              <w:spacing w:after="0" w:line="240" w:lineRule="auto"/>
              <w:jc w:val="center"/>
              <w:rPr>
                <w:rFonts w:ascii="Times New Roman" w:eastAsia="Times New Roman" w:hAnsi="Times New Roman"/>
                <w:b/>
                <w:bCs/>
                <w:color w:val="000000"/>
                <w:sz w:val="24"/>
                <w:szCs w:val="24"/>
                <w:lang w:eastAsia="ko-KR"/>
              </w:rPr>
            </w:pPr>
            <w:r w:rsidRPr="00055A59">
              <w:rPr>
                <w:rFonts w:ascii="Times New Roman" w:eastAsia="Times New Roman" w:hAnsi="Times New Roman"/>
                <w:b/>
                <w:bCs/>
                <w:color w:val="000000"/>
                <w:sz w:val="24"/>
                <w:szCs w:val="24"/>
                <w:lang w:eastAsia="ko-KR"/>
              </w:rPr>
              <w:t xml:space="preserve">Chức </w:t>
            </w:r>
            <w:r w:rsidR="00031AEF">
              <w:rPr>
                <w:rFonts w:ascii="Times New Roman" w:eastAsia="Times New Roman" w:hAnsi="Times New Roman"/>
                <w:b/>
                <w:bCs/>
                <w:color w:val="000000"/>
                <w:sz w:val="24"/>
                <w:szCs w:val="24"/>
                <w:lang w:eastAsia="ko-KR"/>
              </w:rPr>
              <w:t>vụ</w:t>
            </w:r>
          </w:p>
        </w:tc>
        <w:tc>
          <w:tcPr>
            <w:tcW w:w="2268" w:type="dxa"/>
            <w:gridSpan w:val="2"/>
            <w:tcBorders>
              <w:top w:val="nil"/>
              <w:left w:val="nil"/>
              <w:bottom w:val="nil"/>
              <w:right w:val="single" w:sz="8" w:space="0" w:color="auto"/>
            </w:tcBorders>
            <w:shd w:val="clear" w:color="000000" w:fill="DDEBF7"/>
            <w:vAlign w:val="bottom"/>
            <w:hideMark/>
          </w:tcPr>
          <w:p w:rsidR="00055A59" w:rsidRPr="00055A59" w:rsidRDefault="00055A59" w:rsidP="00055A59">
            <w:pPr>
              <w:spacing w:after="0" w:line="240" w:lineRule="auto"/>
              <w:jc w:val="center"/>
              <w:rPr>
                <w:rFonts w:ascii="Times New Roman" w:eastAsia="Times New Roman" w:hAnsi="Times New Roman"/>
                <w:b/>
                <w:bCs/>
                <w:color w:val="000000"/>
                <w:sz w:val="24"/>
                <w:szCs w:val="24"/>
                <w:lang w:eastAsia="ko-KR"/>
              </w:rPr>
            </w:pPr>
            <w:r w:rsidRPr="00055A59">
              <w:rPr>
                <w:rFonts w:ascii="Times New Roman" w:eastAsia="Times New Roman" w:hAnsi="Times New Roman"/>
                <w:b/>
                <w:bCs/>
                <w:color w:val="000000"/>
                <w:sz w:val="24"/>
                <w:szCs w:val="24"/>
                <w:lang w:eastAsia="ko-KR"/>
              </w:rPr>
              <w:t>Mobile</w:t>
            </w:r>
          </w:p>
        </w:tc>
        <w:tc>
          <w:tcPr>
            <w:tcW w:w="3118" w:type="dxa"/>
            <w:gridSpan w:val="2"/>
            <w:tcBorders>
              <w:top w:val="single" w:sz="8" w:space="0" w:color="auto"/>
              <w:left w:val="nil"/>
              <w:bottom w:val="nil"/>
              <w:right w:val="single" w:sz="8" w:space="0" w:color="000000"/>
            </w:tcBorders>
            <w:shd w:val="clear" w:color="000000" w:fill="DDEBF7"/>
            <w:vAlign w:val="bottom"/>
            <w:hideMark/>
          </w:tcPr>
          <w:p w:rsidR="00055A59" w:rsidRPr="00055A59" w:rsidRDefault="00055A59" w:rsidP="00055A59">
            <w:pPr>
              <w:spacing w:after="0" w:line="240" w:lineRule="auto"/>
              <w:jc w:val="center"/>
              <w:rPr>
                <w:rFonts w:ascii="Times New Roman" w:eastAsia="Times New Roman" w:hAnsi="Times New Roman"/>
                <w:b/>
                <w:bCs/>
                <w:color w:val="000000"/>
                <w:sz w:val="24"/>
                <w:szCs w:val="24"/>
                <w:lang w:eastAsia="ko-KR"/>
              </w:rPr>
            </w:pPr>
            <w:r w:rsidRPr="00055A59">
              <w:rPr>
                <w:rFonts w:ascii="Times New Roman" w:eastAsia="Times New Roman" w:hAnsi="Times New Roman"/>
                <w:b/>
                <w:bCs/>
                <w:color w:val="000000"/>
                <w:sz w:val="24"/>
                <w:szCs w:val="24"/>
                <w:lang w:eastAsia="ko-KR"/>
              </w:rPr>
              <w:t>Email</w:t>
            </w:r>
          </w:p>
        </w:tc>
      </w:tr>
      <w:tr w:rsidR="00031AEF" w:rsidRPr="00055A59" w:rsidTr="002B4132">
        <w:trPr>
          <w:trHeight w:val="450"/>
        </w:trPr>
        <w:tc>
          <w:tcPr>
            <w:tcW w:w="1408"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055A59" w:rsidRPr="00055A59" w:rsidRDefault="00055A59" w:rsidP="00055A59">
            <w:pPr>
              <w:spacing w:after="0" w:line="240" w:lineRule="auto"/>
              <w:jc w:val="center"/>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1</w:t>
            </w:r>
          </w:p>
        </w:tc>
        <w:tc>
          <w:tcPr>
            <w:tcW w:w="2484" w:type="dxa"/>
            <w:gridSpan w:val="2"/>
            <w:tcBorders>
              <w:top w:val="single" w:sz="8" w:space="0" w:color="auto"/>
              <w:left w:val="nil"/>
              <w:bottom w:val="single" w:sz="4" w:space="0" w:color="auto"/>
              <w:right w:val="single" w:sz="4" w:space="0" w:color="auto"/>
            </w:tcBorders>
            <w:shd w:val="clear" w:color="auto" w:fill="auto"/>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c>
          <w:tcPr>
            <w:tcW w:w="1495" w:type="dxa"/>
            <w:tcBorders>
              <w:top w:val="single" w:sz="8" w:space="0" w:color="auto"/>
              <w:left w:val="nil"/>
              <w:bottom w:val="single" w:sz="4" w:space="0" w:color="auto"/>
              <w:right w:val="single" w:sz="4" w:space="0" w:color="auto"/>
            </w:tcBorders>
            <w:shd w:val="clear" w:color="auto" w:fill="auto"/>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c>
          <w:tcPr>
            <w:tcW w:w="2268" w:type="dxa"/>
            <w:gridSpan w:val="2"/>
            <w:tcBorders>
              <w:top w:val="single" w:sz="8" w:space="0" w:color="auto"/>
              <w:left w:val="nil"/>
              <w:bottom w:val="single" w:sz="4" w:space="0" w:color="auto"/>
              <w:right w:val="nil"/>
            </w:tcBorders>
            <w:shd w:val="clear" w:color="auto" w:fill="auto"/>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c>
          <w:tcPr>
            <w:tcW w:w="1332" w:type="dxa"/>
            <w:tcBorders>
              <w:top w:val="single" w:sz="8" w:space="0" w:color="auto"/>
              <w:left w:val="single" w:sz="8" w:space="0" w:color="auto"/>
              <w:bottom w:val="single" w:sz="4" w:space="0" w:color="auto"/>
              <w:right w:val="nil"/>
            </w:tcBorders>
            <w:shd w:val="clear" w:color="auto" w:fill="auto"/>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c>
          <w:tcPr>
            <w:tcW w:w="1786" w:type="dxa"/>
            <w:tcBorders>
              <w:top w:val="single" w:sz="8" w:space="0" w:color="auto"/>
              <w:left w:val="nil"/>
              <w:bottom w:val="single" w:sz="4" w:space="0" w:color="auto"/>
              <w:right w:val="single" w:sz="8" w:space="0" w:color="auto"/>
            </w:tcBorders>
            <w:shd w:val="clear" w:color="auto" w:fill="auto"/>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r>
      <w:tr w:rsidR="00031AEF" w:rsidRPr="00055A59" w:rsidTr="002B4132">
        <w:trPr>
          <w:trHeight w:val="450"/>
        </w:trPr>
        <w:tc>
          <w:tcPr>
            <w:tcW w:w="1408" w:type="dxa"/>
            <w:tcBorders>
              <w:top w:val="nil"/>
              <w:left w:val="single" w:sz="8" w:space="0" w:color="auto"/>
              <w:bottom w:val="single" w:sz="4" w:space="0" w:color="auto"/>
              <w:right w:val="single" w:sz="4" w:space="0" w:color="auto"/>
            </w:tcBorders>
            <w:shd w:val="clear" w:color="auto" w:fill="auto"/>
            <w:vAlign w:val="bottom"/>
            <w:hideMark/>
          </w:tcPr>
          <w:p w:rsidR="00055A59" w:rsidRPr="00055A59" w:rsidRDefault="00055A59" w:rsidP="00055A59">
            <w:pPr>
              <w:spacing w:after="0" w:line="240" w:lineRule="auto"/>
              <w:jc w:val="center"/>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2</w:t>
            </w:r>
          </w:p>
        </w:tc>
        <w:tc>
          <w:tcPr>
            <w:tcW w:w="2484" w:type="dxa"/>
            <w:gridSpan w:val="2"/>
            <w:tcBorders>
              <w:top w:val="nil"/>
              <w:left w:val="nil"/>
              <w:bottom w:val="single" w:sz="4" w:space="0" w:color="auto"/>
              <w:right w:val="single" w:sz="4" w:space="0" w:color="auto"/>
            </w:tcBorders>
            <w:shd w:val="clear" w:color="auto" w:fill="auto"/>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c>
          <w:tcPr>
            <w:tcW w:w="1495" w:type="dxa"/>
            <w:tcBorders>
              <w:top w:val="nil"/>
              <w:left w:val="nil"/>
              <w:bottom w:val="single" w:sz="4" w:space="0" w:color="auto"/>
              <w:right w:val="single" w:sz="4" w:space="0" w:color="auto"/>
            </w:tcBorders>
            <w:shd w:val="clear" w:color="auto" w:fill="auto"/>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c>
          <w:tcPr>
            <w:tcW w:w="2268" w:type="dxa"/>
            <w:gridSpan w:val="2"/>
            <w:tcBorders>
              <w:top w:val="nil"/>
              <w:left w:val="nil"/>
              <w:bottom w:val="single" w:sz="4" w:space="0" w:color="auto"/>
              <w:right w:val="nil"/>
            </w:tcBorders>
            <w:shd w:val="clear" w:color="auto" w:fill="auto"/>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c>
          <w:tcPr>
            <w:tcW w:w="1332" w:type="dxa"/>
            <w:tcBorders>
              <w:top w:val="nil"/>
              <w:left w:val="single" w:sz="8" w:space="0" w:color="auto"/>
              <w:bottom w:val="single" w:sz="4" w:space="0" w:color="auto"/>
              <w:right w:val="nil"/>
            </w:tcBorders>
            <w:shd w:val="clear" w:color="auto" w:fill="auto"/>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c>
          <w:tcPr>
            <w:tcW w:w="1786" w:type="dxa"/>
            <w:tcBorders>
              <w:top w:val="nil"/>
              <w:left w:val="nil"/>
              <w:bottom w:val="single" w:sz="4" w:space="0" w:color="auto"/>
              <w:right w:val="single" w:sz="8" w:space="0" w:color="auto"/>
            </w:tcBorders>
            <w:shd w:val="clear" w:color="auto" w:fill="auto"/>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r>
      <w:tr w:rsidR="00031AEF" w:rsidRPr="00055A59" w:rsidTr="002B4132">
        <w:trPr>
          <w:trHeight w:val="450"/>
        </w:trPr>
        <w:tc>
          <w:tcPr>
            <w:tcW w:w="1408" w:type="dxa"/>
            <w:tcBorders>
              <w:top w:val="nil"/>
              <w:left w:val="single" w:sz="8" w:space="0" w:color="auto"/>
              <w:bottom w:val="single" w:sz="8" w:space="0" w:color="auto"/>
              <w:right w:val="single" w:sz="4" w:space="0" w:color="auto"/>
            </w:tcBorders>
            <w:shd w:val="clear" w:color="auto" w:fill="auto"/>
            <w:vAlign w:val="bottom"/>
            <w:hideMark/>
          </w:tcPr>
          <w:p w:rsidR="00055A59" w:rsidRPr="00055A59" w:rsidRDefault="00055A59" w:rsidP="00055A59">
            <w:pPr>
              <w:spacing w:after="0" w:line="240" w:lineRule="auto"/>
              <w:jc w:val="center"/>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3</w:t>
            </w:r>
          </w:p>
        </w:tc>
        <w:tc>
          <w:tcPr>
            <w:tcW w:w="2484" w:type="dxa"/>
            <w:gridSpan w:val="2"/>
            <w:tcBorders>
              <w:top w:val="nil"/>
              <w:left w:val="nil"/>
              <w:bottom w:val="single" w:sz="8" w:space="0" w:color="auto"/>
              <w:right w:val="single" w:sz="4" w:space="0" w:color="auto"/>
            </w:tcBorders>
            <w:shd w:val="clear" w:color="auto" w:fill="auto"/>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c>
          <w:tcPr>
            <w:tcW w:w="1495" w:type="dxa"/>
            <w:tcBorders>
              <w:top w:val="nil"/>
              <w:left w:val="nil"/>
              <w:bottom w:val="single" w:sz="8" w:space="0" w:color="auto"/>
              <w:right w:val="single" w:sz="4" w:space="0" w:color="auto"/>
            </w:tcBorders>
            <w:shd w:val="clear" w:color="auto" w:fill="auto"/>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c>
          <w:tcPr>
            <w:tcW w:w="2268" w:type="dxa"/>
            <w:gridSpan w:val="2"/>
            <w:tcBorders>
              <w:top w:val="nil"/>
              <w:left w:val="nil"/>
              <w:bottom w:val="single" w:sz="8" w:space="0" w:color="auto"/>
              <w:right w:val="nil"/>
            </w:tcBorders>
            <w:shd w:val="clear" w:color="auto" w:fill="auto"/>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c>
          <w:tcPr>
            <w:tcW w:w="1332" w:type="dxa"/>
            <w:tcBorders>
              <w:top w:val="nil"/>
              <w:left w:val="single" w:sz="8" w:space="0" w:color="auto"/>
              <w:bottom w:val="single" w:sz="8" w:space="0" w:color="auto"/>
              <w:right w:val="nil"/>
            </w:tcBorders>
            <w:shd w:val="clear" w:color="auto" w:fill="auto"/>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c>
          <w:tcPr>
            <w:tcW w:w="1786" w:type="dxa"/>
            <w:tcBorders>
              <w:top w:val="nil"/>
              <w:left w:val="nil"/>
              <w:bottom w:val="single" w:sz="8" w:space="0" w:color="auto"/>
              <w:right w:val="single" w:sz="8" w:space="0" w:color="auto"/>
            </w:tcBorders>
            <w:shd w:val="clear" w:color="auto" w:fill="auto"/>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r>
    </w:tbl>
    <w:p w:rsidR="00801962" w:rsidRPr="00055A59" w:rsidRDefault="00801962" w:rsidP="00055A59">
      <w:pPr>
        <w:rPr>
          <w:rFonts w:ascii="Times New Roman" w:hAnsi="Times New Roman"/>
          <w:sz w:val="24"/>
          <w:szCs w:val="24"/>
        </w:rPr>
      </w:pPr>
    </w:p>
    <w:tbl>
      <w:tblPr>
        <w:tblW w:w="10763" w:type="dxa"/>
        <w:tblLook w:val="04A0" w:firstRow="1" w:lastRow="0" w:firstColumn="1" w:lastColumn="0" w:noHBand="0" w:noVBand="1"/>
      </w:tblPr>
      <w:tblGrid>
        <w:gridCol w:w="1480"/>
        <w:gridCol w:w="6732"/>
        <w:gridCol w:w="1417"/>
        <w:gridCol w:w="1134"/>
      </w:tblGrid>
      <w:tr w:rsidR="00055A59" w:rsidRPr="00055A59" w:rsidTr="002B4132">
        <w:trPr>
          <w:trHeight w:val="469"/>
        </w:trPr>
        <w:tc>
          <w:tcPr>
            <w:tcW w:w="1480"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055A59" w:rsidRPr="00055A59" w:rsidRDefault="00055A59" w:rsidP="00055A59">
            <w:pPr>
              <w:spacing w:after="0" w:line="240" w:lineRule="auto"/>
              <w:jc w:val="center"/>
              <w:rPr>
                <w:rFonts w:ascii="Times New Roman" w:eastAsia="Times New Roman" w:hAnsi="Times New Roman"/>
                <w:b/>
                <w:bCs/>
                <w:color w:val="000000"/>
                <w:sz w:val="24"/>
                <w:szCs w:val="24"/>
                <w:lang w:eastAsia="ko-KR"/>
              </w:rPr>
            </w:pPr>
            <w:r w:rsidRPr="00055A59">
              <w:rPr>
                <w:rFonts w:ascii="Times New Roman" w:eastAsia="Times New Roman" w:hAnsi="Times New Roman"/>
                <w:b/>
                <w:bCs/>
                <w:color w:val="000000"/>
                <w:sz w:val="24"/>
                <w:szCs w:val="24"/>
                <w:lang w:eastAsia="ko-KR"/>
              </w:rPr>
              <w:t>Thời gian</w:t>
            </w:r>
          </w:p>
        </w:tc>
        <w:tc>
          <w:tcPr>
            <w:tcW w:w="6732" w:type="dxa"/>
            <w:tcBorders>
              <w:top w:val="single" w:sz="8" w:space="0" w:color="auto"/>
              <w:left w:val="nil"/>
              <w:bottom w:val="single" w:sz="8" w:space="0" w:color="auto"/>
              <w:right w:val="single" w:sz="8" w:space="0" w:color="000000"/>
            </w:tcBorders>
            <w:shd w:val="clear" w:color="000000" w:fill="BDD7EE"/>
            <w:vAlign w:val="center"/>
            <w:hideMark/>
          </w:tcPr>
          <w:p w:rsidR="00055A59" w:rsidRPr="00055A59" w:rsidRDefault="00EF30F0" w:rsidP="00055A59">
            <w:pPr>
              <w:spacing w:after="0" w:line="240" w:lineRule="auto"/>
              <w:jc w:val="center"/>
              <w:rPr>
                <w:rFonts w:ascii="Times New Roman" w:eastAsia="Times New Roman" w:hAnsi="Times New Roman"/>
                <w:b/>
                <w:bCs/>
                <w:color w:val="000000"/>
                <w:sz w:val="24"/>
                <w:szCs w:val="24"/>
                <w:lang w:eastAsia="ko-KR"/>
              </w:rPr>
            </w:pPr>
            <w:r>
              <w:rPr>
                <w:rFonts w:ascii="Times New Roman" w:eastAsia="Times New Roman" w:hAnsi="Times New Roman"/>
                <w:b/>
                <w:bCs/>
                <w:color w:val="000000"/>
                <w:sz w:val="24"/>
                <w:szCs w:val="24"/>
                <w:lang w:eastAsia="ko-KR"/>
              </w:rPr>
              <w:t>NỘI DUNG HỘI THẢO</w:t>
            </w:r>
          </w:p>
        </w:tc>
        <w:tc>
          <w:tcPr>
            <w:tcW w:w="1417" w:type="dxa"/>
            <w:tcBorders>
              <w:top w:val="single" w:sz="8" w:space="0" w:color="auto"/>
              <w:left w:val="nil"/>
              <w:bottom w:val="single" w:sz="8" w:space="0" w:color="auto"/>
              <w:right w:val="single" w:sz="8" w:space="0" w:color="auto"/>
            </w:tcBorders>
            <w:shd w:val="clear" w:color="000000" w:fill="BDD7EE"/>
            <w:vAlign w:val="center"/>
            <w:hideMark/>
          </w:tcPr>
          <w:p w:rsidR="00055A59" w:rsidRPr="00055A59" w:rsidRDefault="00055A59" w:rsidP="00055A59">
            <w:pPr>
              <w:spacing w:after="0" w:line="240" w:lineRule="auto"/>
              <w:jc w:val="center"/>
              <w:rPr>
                <w:rFonts w:ascii="Times New Roman" w:eastAsia="Times New Roman" w:hAnsi="Times New Roman"/>
                <w:b/>
                <w:bCs/>
                <w:color w:val="000000"/>
                <w:sz w:val="24"/>
                <w:szCs w:val="24"/>
                <w:lang w:eastAsia="ko-KR"/>
              </w:rPr>
            </w:pPr>
            <w:r w:rsidRPr="00055A59">
              <w:rPr>
                <w:rFonts w:ascii="Times New Roman" w:eastAsia="Times New Roman" w:hAnsi="Times New Roman"/>
                <w:b/>
                <w:bCs/>
                <w:color w:val="000000"/>
                <w:sz w:val="24"/>
                <w:szCs w:val="24"/>
                <w:lang w:eastAsia="ko-KR"/>
              </w:rPr>
              <w:t>Địa điểm</w:t>
            </w:r>
          </w:p>
        </w:tc>
        <w:tc>
          <w:tcPr>
            <w:tcW w:w="1134" w:type="dxa"/>
            <w:tcBorders>
              <w:top w:val="single" w:sz="8" w:space="0" w:color="auto"/>
              <w:left w:val="nil"/>
              <w:bottom w:val="single" w:sz="8" w:space="0" w:color="auto"/>
              <w:right w:val="single" w:sz="8" w:space="0" w:color="auto"/>
            </w:tcBorders>
            <w:shd w:val="clear" w:color="000000" w:fill="BDD7EE"/>
            <w:vAlign w:val="center"/>
            <w:hideMark/>
          </w:tcPr>
          <w:p w:rsidR="00055A59" w:rsidRPr="00055A59" w:rsidRDefault="00055A59" w:rsidP="00055A59">
            <w:pPr>
              <w:spacing w:after="0" w:line="240" w:lineRule="auto"/>
              <w:jc w:val="center"/>
              <w:rPr>
                <w:rFonts w:ascii="Times New Roman" w:eastAsia="Times New Roman" w:hAnsi="Times New Roman"/>
                <w:b/>
                <w:bCs/>
                <w:color w:val="000000"/>
                <w:sz w:val="24"/>
                <w:szCs w:val="24"/>
                <w:lang w:eastAsia="ko-KR"/>
              </w:rPr>
            </w:pPr>
            <w:r w:rsidRPr="00055A59">
              <w:rPr>
                <w:rFonts w:ascii="Times New Roman" w:eastAsia="Times New Roman" w:hAnsi="Times New Roman"/>
                <w:b/>
                <w:bCs/>
                <w:color w:val="000000"/>
                <w:sz w:val="24"/>
                <w:szCs w:val="24"/>
                <w:lang w:eastAsia="ko-KR"/>
              </w:rPr>
              <w:t>Đăng ký</w:t>
            </w:r>
          </w:p>
        </w:tc>
      </w:tr>
      <w:tr w:rsidR="00055A59" w:rsidRPr="00055A59" w:rsidTr="002B4132">
        <w:trPr>
          <w:trHeight w:val="690"/>
        </w:trPr>
        <w:tc>
          <w:tcPr>
            <w:tcW w:w="1480" w:type="dxa"/>
            <w:vMerge w:val="restart"/>
            <w:tcBorders>
              <w:top w:val="nil"/>
              <w:left w:val="single" w:sz="8" w:space="0" w:color="auto"/>
              <w:bottom w:val="single" w:sz="8" w:space="0" w:color="000000"/>
              <w:right w:val="single" w:sz="8" w:space="0" w:color="auto"/>
            </w:tcBorders>
            <w:shd w:val="clear" w:color="auto" w:fill="auto"/>
            <w:vAlign w:val="center"/>
            <w:hideMark/>
          </w:tcPr>
          <w:p w:rsidR="00055A59" w:rsidRPr="00055A59" w:rsidRDefault="00055A59" w:rsidP="00055A59">
            <w:pPr>
              <w:spacing w:after="0" w:line="240" w:lineRule="auto"/>
              <w:jc w:val="center"/>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11/09/2019</w:t>
            </w:r>
            <w:r w:rsidRPr="00055A59">
              <w:rPr>
                <w:rFonts w:ascii="Times New Roman" w:eastAsia="Times New Roman" w:hAnsi="Times New Roman"/>
                <w:color w:val="000000"/>
                <w:sz w:val="24"/>
                <w:szCs w:val="24"/>
                <w:lang w:eastAsia="ko-KR"/>
              </w:rPr>
              <w:br/>
              <w:t>13h30 - 17h00</w:t>
            </w:r>
          </w:p>
        </w:tc>
        <w:tc>
          <w:tcPr>
            <w:tcW w:w="6732" w:type="dxa"/>
            <w:tcBorders>
              <w:top w:val="single" w:sz="8" w:space="0" w:color="auto"/>
              <w:left w:val="nil"/>
              <w:bottom w:val="single" w:sz="8" w:space="0" w:color="auto"/>
              <w:right w:val="nil"/>
            </w:tcBorders>
            <w:shd w:val="clear" w:color="auto" w:fill="auto"/>
            <w:vAlign w:val="bottom"/>
            <w:hideMark/>
          </w:tcPr>
          <w:p w:rsidR="00055A59" w:rsidRPr="00055A59" w:rsidRDefault="00055A59" w:rsidP="00055A59">
            <w:pPr>
              <w:spacing w:after="0" w:line="240" w:lineRule="auto"/>
              <w:jc w:val="center"/>
              <w:rPr>
                <w:rFonts w:ascii="Times New Roman" w:eastAsia="Times New Roman" w:hAnsi="Times New Roman"/>
                <w:b/>
                <w:bCs/>
                <w:color w:val="000000"/>
                <w:sz w:val="24"/>
                <w:szCs w:val="24"/>
                <w:lang w:eastAsia="ko-KR"/>
              </w:rPr>
            </w:pPr>
            <w:r w:rsidRPr="00055A59">
              <w:rPr>
                <w:rFonts w:ascii="Times New Roman" w:eastAsia="Times New Roman" w:hAnsi="Times New Roman"/>
                <w:b/>
                <w:bCs/>
                <w:color w:val="000000"/>
                <w:sz w:val="24"/>
                <w:szCs w:val="24"/>
                <w:lang w:eastAsia="ko-KR"/>
              </w:rPr>
              <w:t xml:space="preserve">Hội thảo 1: </w:t>
            </w:r>
            <w:r w:rsidRPr="00055A59">
              <w:rPr>
                <w:rFonts w:ascii="Times New Roman" w:eastAsia="Times New Roman" w:hAnsi="Times New Roman"/>
                <w:b/>
                <w:bCs/>
                <w:color w:val="000000"/>
                <w:sz w:val="24"/>
                <w:szCs w:val="24"/>
                <w:lang w:eastAsia="ko-KR"/>
              </w:rPr>
              <w:br/>
              <w:t>MỘT SỐ TIẾN BỘ TRONG CHẨN ĐOÁN VÀ ĐIỀU TRỊ UNG THƯ</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055A59" w:rsidRPr="00055A59" w:rsidRDefault="00055A59" w:rsidP="00055A59">
            <w:pPr>
              <w:spacing w:after="0" w:line="240" w:lineRule="auto"/>
              <w:jc w:val="center"/>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Phòng Hội thảo Sunflower (Tầng 3 - tòa nhà  SECC)</w:t>
            </w:r>
          </w:p>
        </w:tc>
        <w:tc>
          <w:tcPr>
            <w:tcW w:w="1134" w:type="dxa"/>
            <w:tcBorders>
              <w:top w:val="nil"/>
              <w:left w:val="nil"/>
              <w:bottom w:val="single" w:sz="4" w:space="0" w:color="auto"/>
              <w:right w:val="single" w:sz="8" w:space="0" w:color="auto"/>
            </w:tcBorders>
            <w:shd w:val="clear" w:color="auto" w:fill="auto"/>
            <w:noWrap/>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r>
      <w:tr w:rsidR="00055A59" w:rsidRPr="00055A59" w:rsidTr="002B4132">
        <w:trPr>
          <w:trHeight w:val="1200"/>
        </w:trPr>
        <w:tc>
          <w:tcPr>
            <w:tcW w:w="1480" w:type="dxa"/>
            <w:vMerge/>
            <w:tcBorders>
              <w:top w:val="nil"/>
              <w:left w:val="single" w:sz="8" w:space="0" w:color="auto"/>
              <w:bottom w:val="single" w:sz="8" w:space="0" w:color="000000"/>
              <w:right w:val="single" w:sz="8" w:space="0" w:color="auto"/>
            </w:tcBorders>
            <w:vAlign w:val="center"/>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p>
        </w:tc>
        <w:tc>
          <w:tcPr>
            <w:tcW w:w="6732" w:type="dxa"/>
            <w:tcBorders>
              <w:top w:val="single" w:sz="8" w:space="0" w:color="auto"/>
              <w:left w:val="nil"/>
              <w:bottom w:val="single" w:sz="4" w:space="0" w:color="auto"/>
              <w:right w:val="nil"/>
            </w:tcBorders>
            <w:shd w:val="clear" w:color="auto" w:fill="auto"/>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b/>
                <w:bCs/>
                <w:color w:val="000000"/>
                <w:sz w:val="24"/>
                <w:szCs w:val="24"/>
                <w:lang w:eastAsia="ko-KR"/>
              </w:rPr>
              <w:t xml:space="preserve">Chủ đề 1: </w:t>
            </w:r>
            <w:r w:rsidRPr="00055A59">
              <w:rPr>
                <w:rFonts w:ascii="Times New Roman" w:eastAsia="Times New Roman" w:hAnsi="Times New Roman"/>
                <w:color w:val="000000"/>
                <w:sz w:val="24"/>
                <w:szCs w:val="24"/>
                <w:lang w:eastAsia="ko-KR"/>
              </w:rPr>
              <w:t>Tổng quan những tiến bộ phẫu thuật ung thư trên thế giới.</w:t>
            </w:r>
            <w:r w:rsidRPr="00055A59">
              <w:rPr>
                <w:rFonts w:ascii="Times New Roman" w:eastAsia="Times New Roman" w:hAnsi="Times New Roman"/>
                <w:color w:val="000000"/>
                <w:sz w:val="24"/>
                <w:szCs w:val="24"/>
                <w:lang w:eastAsia="ko-KR"/>
              </w:rPr>
              <w:br/>
            </w:r>
            <w:r w:rsidRPr="00055A59">
              <w:rPr>
                <w:rFonts w:ascii="Times New Roman" w:eastAsia="Times New Roman" w:hAnsi="Times New Roman"/>
                <w:b/>
                <w:bCs/>
                <w:color w:val="000000"/>
                <w:sz w:val="24"/>
                <w:szCs w:val="24"/>
                <w:lang w:eastAsia="ko-KR"/>
              </w:rPr>
              <w:t>- Trình bày</w:t>
            </w:r>
            <w:r w:rsidRPr="00055A59">
              <w:rPr>
                <w:rFonts w:ascii="Times New Roman" w:eastAsia="Times New Roman" w:hAnsi="Times New Roman"/>
                <w:color w:val="000000"/>
                <w:sz w:val="24"/>
                <w:szCs w:val="24"/>
                <w:lang w:eastAsia="ko-KR"/>
              </w:rPr>
              <w:t>: TS. Phạm Văn Bình - Giám đốc Trung tâm phẫu thuật Rô Bốt, Trưởng khoa Ngoại bụng 1, Bệnh viện K Trung ương</w:t>
            </w:r>
          </w:p>
        </w:tc>
        <w:tc>
          <w:tcPr>
            <w:tcW w:w="1417" w:type="dxa"/>
            <w:vMerge/>
            <w:tcBorders>
              <w:top w:val="nil"/>
              <w:left w:val="single" w:sz="8" w:space="0" w:color="auto"/>
              <w:bottom w:val="single" w:sz="8" w:space="0" w:color="000000"/>
              <w:right w:val="single" w:sz="8" w:space="0" w:color="auto"/>
            </w:tcBorders>
            <w:vAlign w:val="center"/>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p>
        </w:tc>
        <w:tc>
          <w:tcPr>
            <w:tcW w:w="1134" w:type="dxa"/>
            <w:tcBorders>
              <w:top w:val="nil"/>
              <w:left w:val="nil"/>
              <w:bottom w:val="single" w:sz="4" w:space="0" w:color="auto"/>
              <w:right w:val="single" w:sz="8" w:space="0" w:color="auto"/>
            </w:tcBorders>
            <w:shd w:val="clear" w:color="auto" w:fill="auto"/>
            <w:noWrap/>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r>
      <w:tr w:rsidR="00055A59" w:rsidRPr="00055A59" w:rsidTr="002B4132">
        <w:trPr>
          <w:trHeight w:val="1230"/>
        </w:trPr>
        <w:tc>
          <w:tcPr>
            <w:tcW w:w="1480" w:type="dxa"/>
            <w:vMerge/>
            <w:tcBorders>
              <w:top w:val="nil"/>
              <w:left w:val="single" w:sz="8" w:space="0" w:color="auto"/>
              <w:bottom w:val="single" w:sz="8" w:space="0" w:color="000000"/>
              <w:right w:val="single" w:sz="8" w:space="0" w:color="auto"/>
            </w:tcBorders>
            <w:vAlign w:val="center"/>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p>
        </w:tc>
        <w:tc>
          <w:tcPr>
            <w:tcW w:w="6732" w:type="dxa"/>
            <w:tcBorders>
              <w:top w:val="single" w:sz="8" w:space="0" w:color="auto"/>
              <w:left w:val="nil"/>
              <w:bottom w:val="single" w:sz="4" w:space="0" w:color="auto"/>
              <w:right w:val="nil"/>
            </w:tcBorders>
            <w:shd w:val="clear" w:color="auto" w:fill="auto"/>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b/>
                <w:bCs/>
                <w:color w:val="000000"/>
                <w:sz w:val="24"/>
                <w:szCs w:val="24"/>
                <w:lang w:eastAsia="ko-KR"/>
              </w:rPr>
              <w:t>Chủ đề 2:</w:t>
            </w:r>
            <w:r w:rsidRPr="00055A59">
              <w:rPr>
                <w:rFonts w:ascii="Times New Roman" w:eastAsia="Times New Roman" w:hAnsi="Times New Roman"/>
                <w:color w:val="000000"/>
                <w:sz w:val="24"/>
                <w:szCs w:val="24"/>
                <w:lang w:eastAsia="ko-KR"/>
              </w:rPr>
              <w:t xml:space="preserve"> Những tiến bộ trong xạ trị ung thư.</w:t>
            </w:r>
            <w:r w:rsidRPr="00055A59">
              <w:rPr>
                <w:rFonts w:ascii="Times New Roman" w:eastAsia="Times New Roman" w:hAnsi="Times New Roman"/>
                <w:color w:val="000000"/>
                <w:sz w:val="24"/>
                <w:szCs w:val="24"/>
                <w:lang w:eastAsia="ko-KR"/>
              </w:rPr>
              <w:br/>
              <w:t xml:space="preserve">- </w:t>
            </w:r>
            <w:r w:rsidRPr="00055A59">
              <w:rPr>
                <w:rFonts w:ascii="Times New Roman" w:eastAsia="Times New Roman" w:hAnsi="Times New Roman"/>
                <w:b/>
                <w:bCs/>
                <w:color w:val="000000"/>
                <w:sz w:val="24"/>
                <w:szCs w:val="24"/>
                <w:lang w:eastAsia="ko-KR"/>
              </w:rPr>
              <w:t>Trình bày:</w:t>
            </w:r>
            <w:r w:rsidRPr="00055A59">
              <w:rPr>
                <w:rFonts w:ascii="Times New Roman" w:eastAsia="Times New Roman" w:hAnsi="Times New Roman"/>
                <w:color w:val="000000"/>
                <w:sz w:val="24"/>
                <w:szCs w:val="24"/>
                <w:lang w:eastAsia="ko-KR"/>
              </w:rPr>
              <w:t xml:space="preserve"> ThS.BS Nguyễn Công Hoàng, Phó Giám đốc Trung tâm Xạ trị quốc gia, Trưởng khoa Xạ lồng ngực, Bệnh viện K Trung ương</w:t>
            </w:r>
          </w:p>
        </w:tc>
        <w:tc>
          <w:tcPr>
            <w:tcW w:w="1417" w:type="dxa"/>
            <w:vMerge/>
            <w:tcBorders>
              <w:top w:val="nil"/>
              <w:left w:val="single" w:sz="8" w:space="0" w:color="auto"/>
              <w:bottom w:val="single" w:sz="8" w:space="0" w:color="000000"/>
              <w:right w:val="single" w:sz="8" w:space="0" w:color="auto"/>
            </w:tcBorders>
            <w:vAlign w:val="center"/>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p>
        </w:tc>
        <w:tc>
          <w:tcPr>
            <w:tcW w:w="1134" w:type="dxa"/>
            <w:tcBorders>
              <w:top w:val="nil"/>
              <w:left w:val="nil"/>
              <w:bottom w:val="single" w:sz="4" w:space="0" w:color="auto"/>
              <w:right w:val="single" w:sz="8" w:space="0" w:color="auto"/>
            </w:tcBorders>
            <w:shd w:val="clear" w:color="auto" w:fill="auto"/>
            <w:noWrap/>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r>
      <w:tr w:rsidR="00055A59" w:rsidRPr="00055A59" w:rsidTr="002B4132">
        <w:trPr>
          <w:trHeight w:val="1470"/>
        </w:trPr>
        <w:tc>
          <w:tcPr>
            <w:tcW w:w="1480" w:type="dxa"/>
            <w:vMerge/>
            <w:tcBorders>
              <w:top w:val="nil"/>
              <w:left w:val="single" w:sz="8" w:space="0" w:color="auto"/>
              <w:bottom w:val="single" w:sz="4" w:space="0" w:color="auto"/>
              <w:right w:val="single" w:sz="8" w:space="0" w:color="auto"/>
            </w:tcBorders>
            <w:vAlign w:val="center"/>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p>
        </w:tc>
        <w:tc>
          <w:tcPr>
            <w:tcW w:w="6732" w:type="dxa"/>
            <w:tcBorders>
              <w:top w:val="single" w:sz="8" w:space="0" w:color="auto"/>
              <w:left w:val="nil"/>
              <w:bottom w:val="single" w:sz="4" w:space="0" w:color="auto"/>
              <w:right w:val="nil"/>
            </w:tcBorders>
            <w:shd w:val="clear" w:color="auto" w:fill="auto"/>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b/>
                <w:bCs/>
                <w:color w:val="000000"/>
                <w:sz w:val="24"/>
                <w:szCs w:val="24"/>
                <w:lang w:eastAsia="ko-KR"/>
              </w:rPr>
              <w:t xml:space="preserve">Chủ đề 3: </w:t>
            </w:r>
            <w:r w:rsidRPr="00055A59">
              <w:rPr>
                <w:rFonts w:ascii="Times New Roman" w:eastAsia="Times New Roman" w:hAnsi="Times New Roman"/>
                <w:color w:val="000000"/>
                <w:sz w:val="24"/>
                <w:szCs w:val="24"/>
                <w:lang w:eastAsia="ko-KR"/>
              </w:rPr>
              <w:t>Những tiến bộ mới trong ứng dụng nội soi ống mềm nhuộm màu khuếch đại trong chẩn đoán và điều trị ung thư dạ dày sớm.</w:t>
            </w:r>
            <w:r w:rsidRPr="00055A59">
              <w:rPr>
                <w:rFonts w:ascii="Times New Roman" w:eastAsia="Times New Roman" w:hAnsi="Times New Roman"/>
                <w:color w:val="000000"/>
                <w:sz w:val="24"/>
                <w:szCs w:val="24"/>
                <w:lang w:eastAsia="ko-KR"/>
              </w:rPr>
              <w:br/>
            </w:r>
            <w:r w:rsidRPr="00055A59">
              <w:rPr>
                <w:rFonts w:ascii="Times New Roman" w:eastAsia="Times New Roman" w:hAnsi="Times New Roman"/>
                <w:b/>
                <w:bCs/>
                <w:color w:val="000000"/>
                <w:sz w:val="24"/>
                <w:szCs w:val="24"/>
                <w:lang w:eastAsia="ko-KR"/>
              </w:rPr>
              <w:t xml:space="preserve"> - Trình bày: </w:t>
            </w:r>
            <w:r w:rsidRPr="00055A59">
              <w:rPr>
                <w:rFonts w:ascii="Times New Roman" w:eastAsia="Times New Roman" w:hAnsi="Times New Roman"/>
                <w:color w:val="000000"/>
                <w:sz w:val="24"/>
                <w:szCs w:val="24"/>
                <w:lang w:eastAsia="ko-KR"/>
              </w:rPr>
              <w:t>ThS.BS Trần Đức Cảnh, khoa Nội soi - Thăm dò chức năng, Bệnh viện K Trung ương</w:t>
            </w:r>
          </w:p>
        </w:tc>
        <w:tc>
          <w:tcPr>
            <w:tcW w:w="1417" w:type="dxa"/>
            <w:vMerge/>
            <w:tcBorders>
              <w:top w:val="nil"/>
              <w:left w:val="single" w:sz="8" w:space="0" w:color="auto"/>
              <w:bottom w:val="single" w:sz="4" w:space="0" w:color="auto"/>
              <w:right w:val="single" w:sz="8" w:space="0" w:color="auto"/>
            </w:tcBorders>
            <w:vAlign w:val="center"/>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p>
        </w:tc>
        <w:tc>
          <w:tcPr>
            <w:tcW w:w="1134" w:type="dxa"/>
            <w:tcBorders>
              <w:top w:val="nil"/>
              <w:left w:val="nil"/>
              <w:bottom w:val="single" w:sz="4" w:space="0" w:color="auto"/>
              <w:right w:val="single" w:sz="8" w:space="0" w:color="auto"/>
            </w:tcBorders>
            <w:shd w:val="clear" w:color="auto" w:fill="auto"/>
            <w:noWrap/>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r>
      <w:tr w:rsidR="00055A59" w:rsidRPr="00055A59" w:rsidTr="002B4132">
        <w:trPr>
          <w:trHeight w:val="945"/>
        </w:trPr>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5A59" w:rsidRPr="00055A59" w:rsidRDefault="00055A59" w:rsidP="00055A59">
            <w:pPr>
              <w:spacing w:after="0" w:line="240" w:lineRule="auto"/>
              <w:jc w:val="center"/>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lastRenderedPageBreak/>
              <w:t>12/09/2019</w:t>
            </w:r>
            <w:r w:rsidRPr="00055A59">
              <w:rPr>
                <w:rFonts w:ascii="Times New Roman" w:eastAsia="Times New Roman" w:hAnsi="Times New Roman"/>
                <w:color w:val="000000"/>
                <w:sz w:val="24"/>
                <w:szCs w:val="24"/>
                <w:lang w:eastAsia="ko-KR"/>
              </w:rPr>
              <w:br/>
              <w:t>10h00-12h00</w:t>
            </w:r>
          </w:p>
        </w:tc>
        <w:tc>
          <w:tcPr>
            <w:tcW w:w="67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5A59" w:rsidRPr="00055A59" w:rsidRDefault="00055A59" w:rsidP="00055A59">
            <w:pPr>
              <w:spacing w:after="0" w:line="240" w:lineRule="auto"/>
              <w:jc w:val="center"/>
              <w:rPr>
                <w:rFonts w:ascii="Times New Roman" w:eastAsia="Times New Roman" w:hAnsi="Times New Roman"/>
                <w:b/>
                <w:bCs/>
                <w:color w:val="000000"/>
                <w:sz w:val="24"/>
                <w:szCs w:val="24"/>
                <w:lang w:eastAsia="ko-KR"/>
              </w:rPr>
            </w:pPr>
            <w:r w:rsidRPr="00055A59">
              <w:rPr>
                <w:rFonts w:ascii="Times New Roman" w:eastAsia="Times New Roman" w:hAnsi="Times New Roman"/>
                <w:b/>
                <w:bCs/>
                <w:color w:val="000000"/>
                <w:sz w:val="24"/>
                <w:szCs w:val="24"/>
                <w:lang w:eastAsia="ko-KR"/>
              </w:rPr>
              <w:t xml:space="preserve">HỘI THẢO 2 </w:t>
            </w:r>
            <w:r w:rsidRPr="00055A59">
              <w:rPr>
                <w:rFonts w:ascii="Times New Roman" w:eastAsia="Times New Roman" w:hAnsi="Times New Roman"/>
                <w:b/>
                <w:bCs/>
                <w:color w:val="000000"/>
                <w:sz w:val="24"/>
                <w:szCs w:val="24"/>
                <w:lang w:eastAsia="ko-KR"/>
              </w:rPr>
              <w:br/>
              <w:t>CẬP NHẬT CÁC VĂN BẢN QUY PHẠM PHÁP LUẬT MỚI BAN HÀNH TRONG LĨNH VỰC DƯỢC</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5A59" w:rsidRPr="00055A59" w:rsidRDefault="00055A59" w:rsidP="00055A59">
            <w:pPr>
              <w:spacing w:after="0" w:line="240" w:lineRule="auto"/>
              <w:jc w:val="center"/>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Phòng hội thảo Sun Flower (Tầng 3 - Toà nhà SECC)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r>
      <w:tr w:rsidR="00055A59" w:rsidRPr="00055A59" w:rsidTr="002B4132">
        <w:trPr>
          <w:trHeight w:val="1875"/>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p>
        </w:tc>
        <w:tc>
          <w:tcPr>
            <w:tcW w:w="6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b/>
                <w:bCs/>
                <w:color w:val="000000"/>
                <w:sz w:val="24"/>
                <w:szCs w:val="24"/>
                <w:lang w:eastAsia="ko-KR"/>
              </w:rPr>
              <w:t>Chủ trì:</w:t>
            </w:r>
            <w:r w:rsidRPr="00055A59">
              <w:rPr>
                <w:rFonts w:ascii="Times New Roman" w:eastAsia="Times New Roman" w:hAnsi="Times New Roman"/>
                <w:color w:val="000000"/>
                <w:sz w:val="24"/>
                <w:szCs w:val="24"/>
                <w:lang w:eastAsia="ko-KR"/>
              </w:rPr>
              <w:t xml:space="preserve"> Lãnh đạo Hiệp hội Doanh Nghiệp Dược Việt Nam</w:t>
            </w:r>
            <w:r w:rsidRPr="00055A59">
              <w:rPr>
                <w:rFonts w:ascii="Times New Roman" w:eastAsia="Times New Roman" w:hAnsi="Times New Roman"/>
                <w:color w:val="000000"/>
                <w:sz w:val="24"/>
                <w:szCs w:val="24"/>
                <w:lang w:eastAsia="ko-KR"/>
              </w:rPr>
              <w:br/>
            </w:r>
            <w:r w:rsidRPr="00055A59">
              <w:rPr>
                <w:rFonts w:ascii="Times New Roman" w:eastAsia="Times New Roman" w:hAnsi="Times New Roman"/>
                <w:b/>
                <w:bCs/>
                <w:color w:val="000000"/>
                <w:sz w:val="24"/>
                <w:szCs w:val="24"/>
                <w:lang w:eastAsia="ko-KR"/>
              </w:rPr>
              <w:t>Diễn giả:</w:t>
            </w:r>
            <w:r w:rsidRPr="00055A59">
              <w:rPr>
                <w:rFonts w:ascii="Times New Roman" w:eastAsia="Times New Roman" w:hAnsi="Times New Roman"/>
                <w:color w:val="000000"/>
                <w:sz w:val="24"/>
                <w:szCs w:val="24"/>
                <w:lang w:eastAsia="ko-KR"/>
              </w:rPr>
              <w:t xml:space="preserve"> Đại diện lãnh đạo Cục quản lý Dược</w:t>
            </w:r>
            <w:r w:rsidRPr="00055A59">
              <w:rPr>
                <w:rFonts w:ascii="Times New Roman" w:eastAsia="Times New Roman" w:hAnsi="Times New Roman"/>
                <w:color w:val="000000"/>
                <w:sz w:val="24"/>
                <w:szCs w:val="24"/>
                <w:lang w:eastAsia="ko-KR"/>
              </w:rPr>
              <w:br/>
              <w:t xml:space="preserve">- </w:t>
            </w:r>
            <w:r w:rsidRPr="00055A59">
              <w:rPr>
                <w:rFonts w:ascii="Times New Roman" w:eastAsia="Times New Roman" w:hAnsi="Times New Roman"/>
                <w:b/>
                <w:bCs/>
                <w:color w:val="000000"/>
                <w:sz w:val="24"/>
                <w:szCs w:val="24"/>
                <w:lang w:eastAsia="ko-KR"/>
              </w:rPr>
              <w:t>Nội dung:</w:t>
            </w:r>
            <w:r w:rsidRPr="00055A59">
              <w:rPr>
                <w:rFonts w:ascii="Times New Roman" w:eastAsia="Times New Roman" w:hAnsi="Times New Roman"/>
                <w:color w:val="000000"/>
                <w:sz w:val="24"/>
                <w:szCs w:val="24"/>
                <w:lang w:eastAsia="ko-KR"/>
              </w:rPr>
              <w:t xml:space="preserve"> Giới thiệu, cập nhật các VBQPPL mới ban hành, trọng tâm các điểm mới trong các Nghị định và thông tư hướng dẫn Luật Dược về các lĩnh vực dăng ký thuốc, đấu thầu thuốc, quản lý giá thuốc, xuất nhập khẩu, phân phối thuốc,…</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r>
      <w:tr w:rsidR="00055A59" w:rsidRPr="00055A59" w:rsidTr="002B4132">
        <w:trPr>
          <w:trHeight w:val="1725"/>
        </w:trPr>
        <w:tc>
          <w:tcPr>
            <w:tcW w:w="148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55A59" w:rsidRPr="00055A59" w:rsidRDefault="00055A59" w:rsidP="00055A59">
            <w:pPr>
              <w:spacing w:after="0" w:line="240" w:lineRule="auto"/>
              <w:jc w:val="center"/>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12/09/2019</w:t>
            </w:r>
            <w:r w:rsidRPr="00055A59">
              <w:rPr>
                <w:rFonts w:ascii="Times New Roman" w:eastAsia="Times New Roman" w:hAnsi="Times New Roman"/>
                <w:color w:val="000000"/>
                <w:sz w:val="24"/>
                <w:szCs w:val="24"/>
                <w:lang w:eastAsia="ko-KR"/>
              </w:rPr>
              <w:br/>
              <w:t>08h30 - 14h00</w:t>
            </w:r>
          </w:p>
        </w:tc>
        <w:tc>
          <w:tcPr>
            <w:tcW w:w="6732" w:type="dxa"/>
            <w:tcBorders>
              <w:top w:val="single" w:sz="4" w:space="0" w:color="auto"/>
              <w:left w:val="nil"/>
              <w:bottom w:val="single" w:sz="8" w:space="0" w:color="auto"/>
              <w:right w:val="nil"/>
            </w:tcBorders>
            <w:shd w:val="clear" w:color="auto" w:fill="auto"/>
            <w:vAlign w:val="bottom"/>
            <w:hideMark/>
          </w:tcPr>
          <w:p w:rsidR="00055A59" w:rsidRPr="00055A59" w:rsidRDefault="00055A59" w:rsidP="00055A59">
            <w:pPr>
              <w:spacing w:after="0" w:line="240" w:lineRule="auto"/>
              <w:jc w:val="center"/>
              <w:rPr>
                <w:rFonts w:ascii="Times New Roman" w:eastAsia="Times New Roman" w:hAnsi="Times New Roman"/>
                <w:b/>
                <w:bCs/>
                <w:color w:val="000000"/>
                <w:sz w:val="24"/>
                <w:szCs w:val="24"/>
                <w:lang w:eastAsia="ko-KR"/>
              </w:rPr>
            </w:pPr>
            <w:r w:rsidRPr="00055A59">
              <w:rPr>
                <w:rFonts w:ascii="Times New Roman" w:eastAsia="Times New Roman" w:hAnsi="Times New Roman"/>
                <w:b/>
                <w:bCs/>
                <w:color w:val="000000"/>
                <w:sz w:val="24"/>
                <w:szCs w:val="24"/>
                <w:lang w:eastAsia="ko-KR"/>
              </w:rPr>
              <w:t>DIỄN ĐÀN</w:t>
            </w:r>
            <w:r w:rsidRPr="00055A59">
              <w:rPr>
                <w:rFonts w:ascii="Times New Roman" w:eastAsia="Times New Roman" w:hAnsi="Times New Roman"/>
                <w:b/>
                <w:bCs/>
                <w:color w:val="000000"/>
                <w:sz w:val="24"/>
                <w:szCs w:val="24"/>
                <w:lang w:eastAsia="ko-KR"/>
              </w:rPr>
              <w:br/>
              <w:t>CHĂM SÓC THÔNG MINH VÀ DỊCH VỤ Y TẾ ĐÀI LOAN</w:t>
            </w:r>
            <w:r w:rsidRPr="00055A59">
              <w:rPr>
                <w:rFonts w:ascii="Times New Roman" w:eastAsia="Times New Roman" w:hAnsi="Times New Roman"/>
                <w:b/>
                <w:bCs/>
                <w:color w:val="000000"/>
                <w:sz w:val="24"/>
                <w:szCs w:val="24"/>
                <w:lang w:eastAsia="ko-KR"/>
              </w:rPr>
              <w:br/>
              <w:t>CHƯƠNG TRÌNH KẾT NỐI GIAO THƯƠNG: SỨ MỆNH HỢP TÁC THIẾT BỊ Y TẾ ĐÀI LOAN TẠI VIỆT NAM.</w:t>
            </w:r>
            <w:r w:rsidRPr="00055A59">
              <w:rPr>
                <w:rFonts w:ascii="Times New Roman" w:eastAsia="Times New Roman" w:hAnsi="Times New Roman"/>
                <w:b/>
                <w:bCs/>
                <w:color w:val="000000"/>
                <w:sz w:val="24"/>
                <w:szCs w:val="24"/>
                <w:lang w:eastAsia="ko-KR"/>
              </w:rPr>
              <w:br/>
            </w:r>
            <w:r w:rsidRPr="00055A59">
              <w:rPr>
                <w:rFonts w:ascii="Times New Roman" w:eastAsia="Times New Roman" w:hAnsi="Times New Roman"/>
                <w:b/>
                <w:bCs/>
                <w:color w:val="000000"/>
                <w:sz w:val="24"/>
                <w:szCs w:val="24"/>
                <w:lang w:eastAsia="ko-KR"/>
              </w:rPr>
              <w:br/>
              <w:t xml:space="preserve">Chủ trì: </w:t>
            </w:r>
            <w:r w:rsidRPr="00055A59">
              <w:rPr>
                <w:rFonts w:ascii="Times New Roman" w:eastAsia="Times New Roman" w:hAnsi="Times New Roman"/>
                <w:color w:val="000000"/>
                <w:sz w:val="24"/>
                <w:szCs w:val="24"/>
                <w:lang w:eastAsia="ko-KR"/>
              </w:rPr>
              <w:t>Hiệp hội phát triển ngoại thương Đài Loan - TAITRA</w:t>
            </w:r>
          </w:p>
        </w:tc>
        <w:tc>
          <w:tcPr>
            <w:tcW w:w="1417"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Phòng hội thảo Convention (A) (Tầng 2 - Toà nhà SECC)</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r>
      <w:tr w:rsidR="00055A59" w:rsidRPr="00055A59" w:rsidTr="002B4132">
        <w:trPr>
          <w:trHeight w:val="885"/>
        </w:trPr>
        <w:tc>
          <w:tcPr>
            <w:tcW w:w="1480" w:type="dxa"/>
            <w:vMerge w:val="restart"/>
            <w:tcBorders>
              <w:top w:val="nil"/>
              <w:left w:val="single" w:sz="8" w:space="0" w:color="auto"/>
              <w:bottom w:val="single" w:sz="8" w:space="0" w:color="000000"/>
              <w:right w:val="single" w:sz="8" w:space="0" w:color="auto"/>
            </w:tcBorders>
            <w:shd w:val="clear" w:color="auto" w:fill="auto"/>
            <w:vAlign w:val="center"/>
            <w:hideMark/>
          </w:tcPr>
          <w:p w:rsidR="00055A59" w:rsidRPr="00055A59" w:rsidRDefault="00055A59" w:rsidP="00055A59">
            <w:pPr>
              <w:spacing w:after="0" w:line="240" w:lineRule="auto"/>
              <w:jc w:val="center"/>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12/09/2019</w:t>
            </w:r>
            <w:r w:rsidRPr="00055A59">
              <w:rPr>
                <w:rFonts w:ascii="Times New Roman" w:eastAsia="Times New Roman" w:hAnsi="Times New Roman"/>
                <w:color w:val="000000"/>
                <w:sz w:val="24"/>
                <w:szCs w:val="24"/>
                <w:lang w:eastAsia="ko-KR"/>
              </w:rPr>
              <w:br/>
              <w:t>14h00 - 16h30</w:t>
            </w:r>
          </w:p>
        </w:tc>
        <w:tc>
          <w:tcPr>
            <w:tcW w:w="6732" w:type="dxa"/>
            <w:tcBorders>
              <w:top w:val="single" w:sz="8" w:space="0" w:color="auto"/>
              <w:left w:val="nil"/>
              <w:bottom w:val="single" w:sz="8" w:space="0" w:color="auto"/>
              <w:right w:val="nil"/>
            </w:tcBorders>
            <w:shd w:val="clear" w:color="auto" w:fill="auto"/>
            <w:vAlign w:val="bottom"/>
            <w:hideMark/>
          </w:tcPr>
          <w:p w:rsidR="00055A59" w:rsidRPr="00055A59" w:rsidRDefault="00055A59" w:rsidP="00055A59">
            <w:pPr>
              <w:spacing w:after="0" w:line="240" w:lineRule="auto"/>
              <w:jc w:val="center"/>
              <w:rPr>
                <w:rFonts w:ascii="Times New Roman" w:eastAsia="Times New Roman" w:hAnsi="Times New Roman"/>
                <w:b/>
                <w:bCs/>
                <w:color w:val="000000"/>
                <w:sz w:val="24"/>
                <w:szCs w:val="24"/>
                <w:lang w:eastAsia="ko-KR"/>
              </w:rPr>
            </w:pPr>
            <w:r w:rsidRPr="00055A59">
              <w:rPr>
                <w:rFonts w:ascii="Times New Roman" w:eastAsia="Times New Roman" w:hAnsi="Times New Roman"/>
                <w:b/>
                <w:bCs/>
                <w:color w:val="000000"/>
                <w:sz w:val="24"/>
                <w:szCs w:val="24"/>
                <w:lang w:eastAsia="ko-KR"/>
              </w:rPr>
              <w:t>HỘI THẢO 3</w:t>
            </w:r>
            <w:r w:rsidRPr="00055A59">
              <w:rPr>
                <w:rFonts w:ascii="Times New Roman" w:eastAsia="Times New Roman" w:hAnsi="Times New Roman"/>
                <w:b/>
                <w:bCs/>
                <w:color w:val="000000"/>
                <w:sz w:val="24"/>
                <w:szCs w:val="24"/>
                <w:lang w:eastAsia="ko-KR"/>
              </w:rPr>
              <w:br/>
              <w:t>CÁC QUI ĐỊNH MỚI NHẤT VỀ QUẢN LÝ TRANG THIẾT BỊ Y TẾ</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055A59" w:rsidRPr="00055A59" w:rsidRDefault="00055A59" w:rsidP="00055A59">
            <w:pPr>
              <w:spacing w:after="0" w:line="240" w:lineRule="auto"/>
              <w:jc w:val="center"/>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xml:space="preserve">Phòng </w:t>
            </w:r>
            <w:r w:rsidRPr="00055A59">
              <w:rPr>
                <w:rFonts w:ascii="Times New Roman" w:eastAsia="Times New Roman" w:hAnsi="Times New Roman"/>
                <w:color w:val="000000"/>
                <w:sz w:val="24"/>
                <w:szCs w:val="24"/>
                <w:lang w:eastAsia="ko-KR"/>
              </w:rPr>
              <w:br/>
              <w:t xml:space="preserve">Hội thảo </w:t>
            </w:r>
            <w:r w:rsidRPr="00055A59">
              <w:rPr>
                <w:rFonts w:ascii="Times New Roman" w:eastAsia="Times New Roman" w:hAnsi="Times New Roman"/>
                <w:color w:val="000000"/>
                <w:sz w:val="24"/>
                <w:szCs w:val="24"/>
                <w:lang w:eastAsia="ko-KR"/>
              </w:rPr>
              <w:br/>
              <w:t>Nhà A - SECC</w:t>
            </w:r>
          </w:p>
        </w:tc>
        <w:tc>
          <w:tcPr>
            <w:tcW w:w="1134" w:type="dxa"/>
            <w:tcBorders>
              <w:top w:val="nil"/>
              <w:left w:val="nil"/>
              <w:bottom w:val="nil"/>
              <w:right w:val="single" w:sz="8" w:space="0" w:color="auto"/>
            </w:tcBorders>
            <w:shd w:val="clear" w:color="auto" w:fill="auto"/>
            <w:noWrap/>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r>
      <w:tr w:rsidR="00055A59" w:rsidRPr="00055A59" w:rsidTr="002B4132">
        <w:trPr>
          <w:trHeight w:val="1200"/>
        </w:trPr>
        <w:tc>
          <w:tcPr>
            <w:tcW w:w="1480" w:type="dxa"/>
            <w:vMerge/>
            <w:tcBorders>
              <w:top w:val="nil"/>
              <w:left w:val="single" w:sz="8" w:space="0" w:color="auto"/>
              <w:bottom w:val="single" w:sz="8" w:space="0" w:color="000000"/>
              <w:right w:val="single" w:sz="8" w:space="0" w:color="auto"/>
            </w:tcBorders>
            <w:vAlign w:val="center"/>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p>
        </w:tc>
        <w:tc>
          <w:tcPr>
            <w:tcW w:w="6732" w:type="dxa"/>
            <w:tcBorders>
              <w:top w:val="single" w:sz="8" w:space="0" w:color="auto"/>
              <w:left w:val="nil"/>
              <w:bottom w:val="single" w:sz="4" w:space="0" w:color="auto"/>
              <w:right w:val="nil"/>
            </w:tcBorders>
            <w:shd w:val="clear" w:color="auto" w:fill="auto"/>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b/>
                <w:bCs/>
                <w:color w:val="000000"/>
                <w:sz w:val="24"/>
                <w:szCs w:val="24"/>
                <w:lang w:eastAsia="ko-KR"/>
              </w:rPr>
              <w:t>Chủ đề 1:</w:t>
            </w:r>
            <w:r w:rsidRPr="00055A59">
              <w:rPr>
                <w:rFonts w:ascii="Times New Roman" w:eastAsia="Times New Roman" w:hAnsi="Times New Roman"/>
                <w:color w:val="000000"/>
                <w:sz w:val="24"/>
                <w:szCs w:val="24"/>
                <w:lang w:eastAsia="ko-KR"/>
              </w:rPr>
              <w:t xml:space="preserve"> Cập nhật, phổ biến các quy định mới trong quản lý trang thiết bị y tế</w:t>
            </w:r>
            <w:r w:rsidRPr="00055A59">
              <w:rPr>
                <w:rFonts w:ascii="Times New Roman" w:eastAsia="Times New Roman" w:hAnsi="Times New Roman"/>
                <w:color w:val="000000"/>
                <w:sz w:val="24"/>
                <w:szCs w:val="24"/>
                <w:lang w:eastAsia="ko-KR"/>
              </w:rPr>
              <w:br/>
            </w:r>
            <w:r w:rsidRPr="00055A59">
              <w:rPr>
                <w:rFonts w:ascii="Times New Roman" w:eastAsia="Times New Roman" w:hAnsi="Times New Roman"/>
                <w:b/>
                <w:bCs/>
                <w:color w:val="000000"/>
                <w:sz w:val="24"/>
                <w:szCs w:val="24"/>
                <w:lang w:eastAsia="ko-KR"/>
              </w:rPr>
              <w:t>Thực hiện:</w:t>
            </w:r>
            <w:r w:rsidRPr="00055A59">
              <w:rPr>
                <w:rFonts w:ascii="Times New Roman" w:eastAsia="Times New Roman" w:hAnsi="Times New Roman"/>
                <w:color w:val="000000"/>
                <w:sz w:val="24"/>
                <w:szCs w:val="24"/>
                <w:lang w:eastAsia="ko-KR"/>
              </w:rPr>
              <w:t xml:space="preserve"> Ông Phạm Trung Kiên - Vụ trang thiết bị và Công trình y tế</w:t>
            </w:r>
          </w:p>
        </w:tc>
        <w:tc>
          <w:tcPr>
            <w:tcW w:w="1417" w:type="dxa"/>
            <w:vMerge/>
            <w:tcBorders>
              <w:top w:val="nil"/>
              <w:left w:val="single" w:sz="8" w:space="0" w:color="auto"/>
              <w:bottom w:val="single" w:sz="8" w:space="0" w:color="000000"/>
              <w:right w:val="single" w:sz="8" w:space="0" w:color="auto"/>
            </w:tcBorders>
            <w:vAlign w:val="center"/>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p>
        </w:tc>
        <w:tc>
          <w:tcPr>
            <w:tcW w:w="1134" w:type="dxa"/>
            <w:tcBorders>
              <w:top w:val="single" w:sz="4" w:space="0" w:color="auto"/>
              <w:left w:val="nil"/>
              <w:bottom w:val="nil"/>
              <w:right w:val="single" w:sz="8" w:space="0" w:color="auto"/>
            </w:tcBorders>
            <w:shd w:val="clear" w:color="auto" w:fill="auto"/>
            <w:noWrap/>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r>
      <w:tr w:rsidR="00055A59" w:rsidRPr="00055A59" w:rsidTr="002B4132">
        <w:trPr>
          <w:trHeight w:val="990"/>
        </w:trPr>
        <w:tc>
          <w:tcPr>
            <w:tcW w:w="1480" w:type="dxa"/>
            <w:vMerge/>
            <w:tcBorders>
              <w:top w:val="nil"/>
              <w:left w:val="single" w:sz="8" w:space="0" w:color="auto"/>
              <w:bottom w:val="single" w:sz="8" w:space="0" w:color="000000"/>
              <w:right w:val="single" w:sz="8" w:space="0" w:color="auto"/>
            </w:tcBorders>
            <w:vAlign w:val="center"/>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p>
        </w:tc>
        <w:tc>
          <w:tcPr>
            <w:tcW w:w="6732" w:type="dxa"/>
            <w:tcBorders>
              <w:top w:val="single" w:sz="8" w:space="0" w:color="auto"/>
              <w:left w:val="nil"/>
              <w:bottom w:val="single" w:sz="8" w:space="0" w:color="auto"/>
              <w:right w:val="nil"/>
            </w:tcBorders>
            <w:shd w:val="clear" w:color="auto" w:fill="auto"/>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b/>
                <w:bCs/>
                <w:color w:val="000000"/>
                <w:sz w:val="24"/>
                <w:szCs w:val="24"/>
                <w:lang w:eastAsia="ko-KR"/>
              </w:rPr>
              <w:t xml:space="preserve">Chủ đề 2: </w:t>
            </w:r>
            <w:r w:rsidRPr="00055A59">
              <w:rPr>
                <w:rFonts w:ascii="Times New Roman" w:eastAsia="Times New Roman" w:hAnsi="Times New Roman"/>
                <w:color w:val="000000"/>
                <w:sz w:val="24"/>
                <w:szCs w:val="24"/>
                <w:lang w:eastAsia="ko-KR"/>
              </w:rPr>
              <w:t>Sản xuất trang thiết bị y tế và các chính sách hỗ trợ</w:t>
            </w:r>
            <w:r w:rsidRPr="00055A59">
              <w:rPr>
                <w:rFonts w:ascii="Times New Roman" w:eastAsia="Times New Roman" w:hAnsi="Times New Roman"/>
                <w:color w:val="000000"/>
                <w:sz w:val="24"/>
                <w:szCs w:val="24"/>
                <w:lang w:eastAsia="ko-KR"/>
              </w:rPr>
              <w:br/>
            </w:r>
            <w:r w:rsidRPr="00055A59">
              <w:rPr>
                <w:rFonts w:ascii="Times New Roman" w:eastAsia="Times New Roman" w:hAnsi="Times New Roman"/>
                <w:b/>
                <w:bCs/>
                <w:color w:val="000000"/>
                <w:sz w:val="24"/>
                <w:szCs w:val="24"/>
                <w:lang w:eastAsia="ko-KR"/>
              </w:rPr>
              <w:t xml:space="preserve">Thực hiện: </w:t>
            </w:r>
            <w:r w:rsidRPr="00055A59">
              <w:rPr>
                <w:rFonts w:ascii="Times New Roman" w:eastAsia="Times New Roman" w:hAnsi="Times New Roman"/>
                <w:color w:val="000000"/>
                <w:sz w:val="24"/>
                <w:szCs w:val="24"/>
                <w:lang w:eastAsia="ko-KR"/>
              </w:rPr>
              <w:t>Ông Đoàn Quang Minh - Vụ trang thiết bị và Công trình y tế</w:t>
            </w:r>
          </w:p>
        </w:tc>
        <w:tc>
          <w:tcPr>
            <w:tcW w:w="1417" w:type="dxa"/>
            <w:vMerge/>
            <w:tcBorders>
              <w:top w:val="nil"/>
              <w:left w:val="single" w:sz="8" w:space="0" w:color="auto"/>
              <w:bottom w:val="single" w:sz="8" w:space="0" w:color="000000"/>
              <w:right w:val="single" w:sz="8" w:space="0" w:color="auto"/>
            </w:tcBorders>
            <w:vAlign w:val="center"/>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r>
      <w:tr w:rsidR="00055A59" w:rsidRPr="00055A59" w:rsidTr="002B4132">
        <w:trPr>
          <w:trHeight w:val="1290"/>
        </w:trPr>
        <w:tc>
          <w:tcPr>
            <w:tcW w:w="1480" w:type="dxa"/>
            <w:tcBorders>
              <w:top w:val="nil"/>
              <w:left w:val="single" w:sz="8" w:space="0" w:color="auto"/>
              <w:bottom w:val="single" w:sz="8" w:space="0" w:color="auto"/>
              <w:right w:val="single" w:sz="8" w:space="0" w:color="auto"/>
            </w:tcBorders>
            <w:shd w:val="clear" w:color="auto" w:fill="auto"/>
            <w:vAlign w:val="center"/>
            <w:hideMark/>
          </w:tcPr>
          <w:p w:rsidR="00055A59" w:rsidRPr="00055A59" w:rsidRDefault="00055A59" w:rsidP="00055A59">
            <w:pPr>
              <w:spacing w:after="0" w:line="240" w:lineRule="auto"/>
              <w:jc w:val="center"/>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13/09/2019</w:t>
            </w:r>
          </w:p>
        </w:tc>
        <w:tc>
          <w:tcPr>
            <w:tcW w:w="6732" w:type="dxa"/>
            <w:tcBorders>
              <w:top w:val="single" w:sz="8" w:space="0" w:color="auto"/>
              <w:left w:val="nil"/>
              <w:bottom w:val="single" w:sz="8" w:space="0" w:color="auto"/>
              <w:right w:val="nil"/>
            </w:tcBorders>
            <w:shd w:val="clear" w:color="auto" w:fill="auto"/>
            <w:vAlign w:val="bottom"/>
            <w:hideMark/>
          </w:tcPr>
          <w:p w:rsidR="00055A59" w:rsidRPr="00055A59" w:rsidRDefault="00055A59" w:rsidP="00055A59">
            <w:pPr>
              <w:spacing w:after="0" w:line="240" w:lineRule="auto"/>
              <w:jc w:val="center"/>
              <w:rPr>
                <w:rFonts w:ascii="Times New Roman" w:eastAsia="Times New Roman" w:hAnsi="Times New Roman"/>
                <w:color w:val="000000"/>
                <w:sz w:val="24"/>
                <w:szCs w:val="24"/>
                <w:lang w:eastAsia="ko-KR"/>
              </w:rPr>
            </w:pPr>
            <w:r w:rsidRPr="00055A59">
              <w:rPr>
                <w:rFonts w:ascii="Times New Roman" w:eastAsia="Times New Roman" w:hAnsi="Times New Roman"/>
                <w:b/>
                <w:bCs/>
                <w:color w:val="000000"/>
                <w:sz w:val="24"/>
                <w:szCs w:val="24"/>
                <w:lang w:eastAsia="ko-KR"/>
              </w:rPr>
              <w:t>HỘI THẢO 4</w:t>
            </w:r>
            <w:r w:rsidRPr="00055A59">
              <w:rPr>
                <w:rFonts w:ascii="Times New Roman" w:eastAsia="Times New Roman" w:hAnsi="Times New Roman"/>
                <w:b/>
                <w:bCs/>
                <w:color w:val="000000"/>
                <w:sz w:val="24"/>
                <w:szCs w:val="24"/>
                <w:lang w:eastAsia="ko-KR"/>
              </w:rPr>
              <w:br/>
              <w:t xml:space="preserve">GIỚI THIỆU DỰ ÁN SIÊU THỊ THIẾT BỊ Y TẾ </w:t>
            </w:r>
            <w:r w:rsidRPr="00055A59">
              <w:rPr>
                <w:rFonts w:ascii="Times New Roman" w:eastAsia="Times New Roman" w:hAnsi="Times New Roman"/>
                <w:b/>
                <w:bCs/>
                <w:color w:val="000000"/>
                <w:sz w:val="24"/>
                <w:szCs w:val="24"/>
                <w:lang w:eastAsia="ko-KR"/>
              </w:rPr>
              <w:br/>
            </w:r>
            <w:r w:rsidRPr="00055A59">
              <w:rPr>
                <w:rFonts w:ascii="Times New Roman" w:eastAsia="Times New Roman" w:hAnsi="Times New Roman"/>
                <w:color w:val="000000"/>
                <w:sz w:val="24"/>
                <w:szCs w:val="24"/>
                <w:lang w:eastAsia="ko-KR"/>
              </w:rPr>
              <w:br/>
            </w:r>
            <w:r w:rsidRPr="00055A59">
              <w:rPr>
                <w:rFonts w:ascii="Times New Roman" w:eastAsia="Times New Roman" w:hAnsi="Times New Roman"/>
                <w:b/>
                <w:bCs/>
                <w:color w:val="000000"/>
                <w:sz w:val="24"/>
                <w:szCs w:val="24"/>
                <w:lang w:eastAsia="ko-KR"/>
              </w:rPr>
              <w:t xml:space="preserve">Chủ trì: </w:t>
            </w:r>
            <w:r w:rsidRPr="00055A59">
              <w:rPr>
                <w:rFonts w:ascii="Times New Roman" w:eastAsia="Times New Roman" w:hAnsi="Times New Roman"/>
                <w:color w:val="000000"/>
                <w:sz w:val="24"/>
                <w:szCs w:val="24"/>
                <w:lang w:eastAsia="ko-KR"/>
              </w:rPr>
              <w:t>Hội Thiết bị Y tế Thành phố Hồ Chí Minh</w:t>
            </w:r>
          </w:p>
        </w:tc>
        <w:tc>
          <w:tcPr>
            <w:tcW w:w="1417" w:type="dxa"/>
            <w:tcBorders>
              <w:top w:val="nil"/>
              <w:left w:val="single" w:sz="8" w:space="0" w:color="auto"/>
              <w:bottom w:val="single" w:sz="8" w:space="0" w:color="auto"/>
              <w:right w:val="single" w:sz="8" w:space="0" w:color="auto"/>
            </w:tcBorders>
            <w:shd w:val="clear" w:color="auto" w:fill="auto"/>
            <w:vAlign w:val="bottom"/>
            <w:hideMark/>
          </w:tcPr>
          <w:p w:rsidR="00055A59" w:rsidRPr="00055A59" w:rsidRDefault="00055A59" w:rsidP="00055A59">
            <w:pPr>
              <w:spacing w:after="0" w:line="240" w:lineRule="auto"/>
              <w:jc w:val="center"/>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xml:space="preserve">Phòng </w:t>
            </w:r>
            <w:r w:rsidRPr="00055A59">
              <w:rPr>
                <w:rFonts w:ascii="Times New Roman" w:eastAsia="Times New Roman" w:hAnsi="Times New Roman"/>
                <w:color w:val="000000"/>
                <w:sz w:val="24"/>
                <w:szCs w:val="24"/>
                <w:lang w:eastAsia="ko-KR"/>
              </w:rPr>
              <w:br/>
              <w:t xml:space="preserve">Hội thảo </w:t>
            </w:r>
            <w:r w:rsidRPr="00055A59">
              <w:rPr>
                <w:rFonts w:ascii="Times New Roman" w:eastAsia="Times New Roman" w:hAnsi="Times New Roman"/>
                <w:color w:val="000000"/>
                <w:sz w:val="24"/>
                <w:szCs w:val="24"/>
                <w:lang w:eastAsia="ko-KR"/>
              </w:rPr>
              <w:br/>
              <w:t>Nhà A - SECC</w:t>
            </w:r>
          </w:p>
        </w:tc>
        <w:tc>
          <w:tcPr>
            <w:tcW w:w="1134" w:type="dxa"/>
            <w:tcBorders>
              <w:top w:val="nil"/>
              <w:left w:val="nil"/>
              <w:bottom w:val="single" w:sz="8" w:space="0" w:color="auto"/>
              <w:right w:val="single" w:sz="8" w:space="0" w:color="auto"/>
            </w:tcBorders>
            <w:shd w:val="clear" w:color="auto" w:fill="auto"/>
            <w:noWrap/>
            <w:vAlign w:val="bottom"/>
            <w:hideMark/>
          </w:tcPr>
          <w:p w:rsidR="00055A59" w:rsidRPr="00055A59" w:rsidRDefault="00055A59" w:rsidP="00055A59">
            <w:pPr>
              <w:spacing w:after="0" w:line="240" w:lineRule="auto"/>
              <w:rPr>
                <w:rFonts w:ascii="Times New Roman" w:eastAsia="Times New Roman" w:hAnsi="Times New Roman"/>
                <w:color w:val="000000"/>
                <w:sz w:val="24"/>
                <w:szCs w:val="24"/>
                <w:lang w:eastAsia="ko-KR"/>
              </w:rPr>
            </w:pPr>
            <w:r w:rsidRPr="00055A59">
              <w:rPr>
                <w:rFonts w:ascii="Times New Roman" w:eastAsia="Times New Roman" w:hAnsi="Times New Roman"/>
                <w:color w:val="000000"/>
                <w:sz w:val="24"/>
                <w:szCs w:val="24"/>
                <w:lang w:eastAsia="ko-KR"/>
              </w:rPr>
              <w:t> </w:t>
            </w:r>
          </w:p>
        </w:tc>
      </w:tr>
    </w:tbl>
    <w:p w:rsidR="00055A59" w:rsidRPr="00055A59" w:rsidRDefault="00055A59" w:rsidP="00055A59">
      <w:pPr>
        <w:rPr>
          <w:rFonts w:ascii="Times New Roman" w:hAnsi="Times New Roman"/>
          <w:sz w:val="24"/>
          <w:szCs w:val="24"/>
        </w:rPr>
      </w:pPr>
    </w:p>
    <w:p w:rsidR="00055A59" w:rsidRPr="00055A59" w:rsidRDefault="00055A59" w:rsidP="00055A59">
      <w:pPr>
        <w:ind w:left="5760" w:right="468" w:firstLine="720"/>
        <w:jc w:val="center"/>
        <w:rPr>
          <w:rFonts w:ascii="Times New Roman" w:hAnsi="Times New Roman"/>
          <w:b/>
          <w:bCs/>
          <w:sz w:val="24"/>
          <w:szCs w:val="24"/>
        </w:rPr>
      </w:pPr>
      <w:r w:rsidRPr="00055A59">
        <w:rPr>
          <w:rFonts w:ascii="Times New Roman" w:hAnsi="Times New Roman"/>
          <w:b/>
          <w:bCs/>
          <w:sz w:val="24"/>
          <w:szCs w:val="24"/>
        </w:rPr>
        <w:t>ĐẠI DIỆN CÔNG TY</w:t>
      </w:r>
    </w:p>
    <w:p w:rsidR="00055A59" w:rsidRPr="00055A59" w:rsidRDefault="00055A59" w:rsidP="009F162A">
      <w:pPr>
        <w:ind w:right="360"/>
        <w:jc w:val="right"/>
        <w:rPr>
          <w:rFonts w:ascii="Times New Roman" w:hAnsi="Times New Roman"/>
          <w:sz w:val="24"/>
          <w:szCs w:val="24"/>
        </w:rPr>
      </w:pPr>
      <w:r w:rsidRPr="00055A59">
        <w:rPr>
          <w:rFonts w:ascii="Times New Roman" w:hAnsi="Times New Roman"/>
          <w:sz w:val="24"/>
          <w:szCs w:val="24"/>
        </w:rPr>
        <w:t>(Đóng dấu, Ghi rõ họ tên, chức vụ)</w:t>
      </w:r>
    </w:p>
    <w:sectPr w:rsidR="00055A59" w:rsidRPr="00055A59" w:rsidSect="006755D6">
      <w:headerReference w:type="default" r:id="rId7"/>
      <w:footerReference w:type="default" r:id="rId8"/>
      <w:pgSz w:w="12240" w:h="15840"/>
      <w:pgMar w:top="284" w:right="1135" w:bottom="284" w:left="709" w:header="720" w:footer="2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47C" w:rsidRDefault="0047747C" w:rsidP="00055A59">
      <w:pPr>
        <w:spacing w:after="0" w:line="240" w:lineRule="auto"/>
      </w:pPr>
      <w:r>
        <w:separator/>
      </w:r>
    </w:p>
  </w:endnote>
  <w:endnote w:type="continuationSeparator" w:id="0">
    <w:p w:rsidR="0047747C" w:rsidRDefault="0047747C" w:rsidP="00055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9CA" w:rsidRPr="005229CA" w:rsidRDefault="005229CA" w:rsidP="005229CA">
    <w:pPr>
      <w:pStyle w:val="Footer"/>
      <w:tabs>
        <w:tab w:val="clear" w:pos="4680"/>
        <w:tab w:val="clear" w:pos="9360"/>
      </w:tabs>
      <w:rPr>
        <w:b/>
        <w:bCs/>
        <w:color w:val="FF0000"/>
      </w:rPr>
    </w:pPr>
    <w:r w:rsidRPr="005229CA">
      <w:rPr>
        <w:b/>
        <w:bCs/>
        <w:color w:val="FF0000"/>
      </w:rPr>
      <w:t>Mọi thông tin chi tiết, xin vui lòng liên hệ:</w:t>
    </w:r>
    <w:r w:rsidRPr="005229CA">
      <w:rPr>
        <w:b/>
        <w:bCs/>
        <w:color w:val="FF0000"/>
      </w:rPr>
      <w:tab/>
    </w:r>
    <w:r w:rsidRPr="005229CA">
      <w:rPr>
        <w:b/>
        <w:bCs/>
        <w:color w:val="FF0000"/>
      </w:rPr>
      <w:tab/>
    </w:r>
    <w:r w:rsidRPr="005229CA">
      <w:rPr>
        <w:b/>
        <w:bCs/>
        <w:color w:val="FF0000"/>
      </w:rPr>
      <w:t xml:space="preserve">Ms. Thủy Đặng </w:t>
    </w:r>
    <w:r w:rsidRPr="005229CA">
      <w:rPr>
        <w:b/>
        <w:bCs/>
        <w:color w:val="FF0000"/>
      </w:rPr>
      <w:t>–</w:t>
    </w:r>
    <w:r w:rsidRPr="005229CA">
      <w:rPr>
        <w:b/>
        <w:bCs/>
        <w:color w:val="FF0000"/>
      </w:rPr>
      <w:t xml:space="preserve"> 0902108575</w:t>
    </w:r>
    <w:r w:rsidRPr="005229CA">
      <w:rPr>
        <w:b/>
        <w:bCs/>
        <w:color w:val="FF0000"/>
      </w:rPr>
      <w:tab/>
    </w:r>
    <w:r w:rsidRPr="005229CA">
      <w:rPr>
        <w:b/>
        <w:bCs/>
        <w:color w:val="FF0000"/>
      </w:rPr>
      <w:t>marketing@pharmed.vn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47C" w:rsidRDefault="0047747C" w:rsidP="00055A59">
      <w:pPr>
        <w:spacing w:after="0" w:line="240" w:lineRule="auto"/>
      </w:pPr>
      <w:r>
        <w:separator/>
      </w:r>
    </w:p>
  </w:footnote>
  <w:footnote w:type="continuationSeparator" w:id="0">
    <w:p w:rsidR="0047747C" w:rsidRDefault="0047747C" w:rsidP="00055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4" w:type="dxa"/>
      <w:tblInd w:w="-165" w:type="dxa"/>
      <w:tblLook w:val="04A0" w:firstRow="1" w:lastRow="0" w:firstColumn="1" w:lastColumn="0" w:noHBand="0" w:noVBand="1"/>
    </w:tblPr>
    <w:tblGrid>
      <w:gridCol w:w="3571"/>
      <w:gridCol w:w="6973"/>
    </w:tblGrid>
    <w:tr w:rsidR="00055A59" w:rsidTr="00271EF1">
      <w:trPr>
        <w:trHeight w:val="1630"/>
      </w:trPr>
      <w:tc>
        <w:tcPr>
          <w:tcW w:w="3571" w:type="dxa"/>
          <w:shd w:val="clear" w:color="auto" w:fill="auto"/>
        </w:tcPr>
        <w:p w:rsidR="00055A59" w:rsidRDefault="00055A59" w:rsidP="00055A59">
          <w:pPr>
            <w:pStyle w:val="Header"/>
          </w:pPr>
          <w:r w:rsidRPr="00D370BC">
            <w:rPr>
              <w:rFonts w:ascii="Cambria" w:hAnsi="Cambria" w:cs="Arial"/>
              <w:noProof/>
              <w:color w:val="000000"/>
              <w:szCs w:val="28"/>
            </w:rPr>
            <w:drawing>
              <wp:inline distT="0" distB="0" distL="0" distR="0">
                <wp:extent cx="2054860" cy="97599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860" cy="975995"/>
                        </a:xfrm>
                        <a:prstGeom prst="rect">
                          <a:avLst/>
                        </a:prstGeom>
                        <a:noFill/>
                        <a:ln>
                          <a:noFill/>
                        </a:ln>
                      </pic:spPr>
                    </pic:pic>
                  </a:graphicData>
                </a:graphic>
              </wp:inline>
            </w:drawing>
          </w:r>
        </w:p>
      </w:tc>
      <w:tc>
        <w:tcPr>
          <w:tcW w:w="6973" w:type="dxa"/>
          <w:shd w:val="clear" w:color="auto" w:fill="auto"/>
        </w:tcPr>
        <w:p w:rsidR="00055A59" w:rsidRPr="00D370BC" w:rsidRDefault="00055A59" w:rsidP="00055A59">
          <w:pPr>
            <w:pStyle w:val="Header"/>
            <w:jc w:val="right"/>
            <w:rPr>
              <w:rFonts w:ascii="Bookman Old Style" w:hAnsi="Bookman Old Style"/>
              <w:b/>
              <w:noProof/>
              <w:color w:val="2F5496"/>
              <w:sz w:val="30"/>
              <w:szCs w:val="30"/>
            </w:rPr>
          </w:pPr>
          <w:r w:rsidRPr="00D370BC">
            <w:rPr>
              <w:rFonts w:ascii="Bookman Old Style" w:hAnsi="Bookman Old Style"/>
              <w:b/>
              <w:noProof/>
              <w:color w:val="2F5496"/>
              <w:sz w:val="30"/>
              <w:szCs w:val="30"/>
            </w:rPr>
            <w:t>PHARMED &amp; HEALTHCARE VIETNAM</w:t>
          </w:r>
        </w:p>
        <w:p w:rsidR="00055A59" w:rsidRPr="00D370BC" w:rsidRDefault="00055A59" w:rsidP="00055A59">
          <w:pPr>
            <w:pStyle w:val="Header"/>
            <w:jc w:val="right"/>
            <w:rPr>
              <w:rFonts w:ascii="Cambria" w:hAnsi="Cambria" w:cs="Arial"/>
              <w:bCs/>
              <w:i/>
              <w:iCs/>
              <w:color w:val="000000"/>
              <w:position w:val="-1"/>
              <w:sz w:val="24"/>
              <w:szCs w:val="24"/>
            </w:rPr>
          </w:pPr>
          <w:r w:rsidRPr="00D370BC">
            <w:rPr>
              <w:rFonts w:ascii="Cambria" w:hAnsi="Cambria" w:cs="Arial"/>
              <w:bCs/>
              <w:i/>
              <w:iCs/>
              <w:color w:val="000000"/>
              <w:position w:val="-1"/>
              <w:sz w:val="24"/>
              <w:szCs w:val="24"/>
            </w:rPr>
            <w:t>11 - 14/09/ 2019</w:t>
          </w:r>
        </w:p>
        <w:p w:rsidR="00055A59" w:rsidRPr="00D370BC" w:rsidRDefault="00055A59" w:rsidP="00055A59">
          <w:pPr>
            <w:pStyle w:val="Header"/>
            <w:jc w:val="right"/>
            <w:rPr>
              <w:rFonts w:ascii="Cambria" w:hAnsi="Cambria" w:cs="Arial"/>
              <w:bCs/>
              <w:i/>
              <w:iCs/>
              <w:color w:val="000000"/>
              <w:position w:val="-1"/>
              <w:sz w:val="24"/>
              <w:szCs w:val="24"/>
            </w:rPr>
          </w:pPr>
          <w:r w:rsidRPr="00D370BC">
            <w:rPr>
              <w:rFonts w:ascii="Cambria" w:hAnsi="Cambria" w:cs="Arial"/>
              <w:bCs/>
              <w:i/>
              <w:iCs/>
              <w:color w:val="000000"/>
              <w:position w:val="-1"/>
              <w:sz w:val="24"/>
              <w:szCs w:val="24"/>
            </w:rPr>
            <w:t>Trung tâm Hội nghị &amp; Triển lãm Sài Gòn – SECC</w:t>
          </w:r>
        </w:p>
        <w:p w:rsidR="00055A59" w:rsidRPr="00D370BC" w:rsidRDefault="00055A59" w:rsidP="00055A59">
          <w:pPr>
            <w:pStyle w:val="Header"/>
            <w:jc w:val="right"/>
            <w:rPr>
              <w:rFonts w:ascii="Cambria" w:hAnsi="Cambria" w:cs="Arial"/>
              <w:bCs/>
              <w:i/>
              <w:iCs/>
              <w:color w:val="000000"/>
              <w:position w:val="-1"/>
              <w:sz w:val="24"/>
              <w:szCs w:val="24"/>
            </w:rPr>
          </w:pPr>
          <w:r w:rsidRPr="00D370BC">
            <w:rPr>
              <w:rFonts w:ascii="Cambria" w:hAnsi="Cambria" w:cs="Arial"/>
              <w:bCs/>
              <w:i/>
              <w:iCs/>
              <w:color w:val="000000"/>
              <w:position w:val="-1"/>
              <w:sz w:val="24"/>
              <w:szCs w:val="24"/>
            </w:rPr>
            <w:t xml:space="preserve">799 Nguyễn Văn Linh, Quận 7, TP. Hồ Chí Minh </w:t>
          </w:r>
        </w:p>
        <w:p w:rsidR="00055A59" w:rsidRDefault="00055A59" w:rsidP="00055A59">
          <w:pPr>
            <w:pStyle w:val="Header"/>
            <w:jc w:val="right"/>
          </w:pPr>
          <w:r w:rsidRPr="00D370BC">
            <w:rPr>
              <w:rFonts w:ascii="Cambria" w:hAnsi="Cambria" w:cs="Arial"/>
              <w:bCs/>
              <w:i/>
              <w:iCs/>
              <w:color w:val="000000"/>
              <w:position w:val="-1"/>
              <w:sz w:val="24"/>
              <w:szCs w:val="24"/>
            </w:rPr>
            <w:t>Website: www.pharmed.vn</w:t>
          </w:r>
        </w:p>
      </w:tc>
    </w:tr>
  </w:tbl>
  <w:p w:rsidR="00055A59" w:rsidRDefault="00055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84DEF"/>
    <w:multiLevelType w:val="hybridMultilevel"/>
    <w:tmpl w:val="4508D764"/>
    <w:lvl w:ilvl="0" w:tplc="62A00078">
      <w:start w:val="1"/>
      <w:numFmt w:val="decimal"/>
      <w:pStyle w:val="Heading2"/>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59"/>
    <w:rsid w:val="00031AEF"/>
    <w:rsid w:val="00055A59"/>
    <w:rsid w:val="002B4132"/>
    <w:rsid w:val="0047747C"/>
    <w:rsid w:val="005229CA"/>
    <w:rsid w:val="006755D6"/>
    <w:rsid w:val="00801962"/>
    <w:rsid w:val="009F162A"/>
    <w:rsid w:val="00BE7DD9"/>
    <w:rsid w:val="00EF30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E5892"/>
  <w15:chartTrackingRefBased/>
  <w15:docId w15:val="{13378E04-E19C-479E-AE44-076F64CF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59"/>
    <w:pPr>
      <w:spacing w:after="200" w:line="276" w:lineRule="auto"/>
    </w:pPr>
    <w:rPr>
      <w:rFonts w:ascii="Calibri" w:eastAsia="Calibri" w:hAnsi="Calibri" w:cs="Times New Roman"/>
      <w:sz w:val="20"/>
      <w:szCs w:val="20"/>
      <w:lang w:eastAsia="en-US"/>
    </w:rPr>
  </w:style>
  <w:style w:type="paragraph" w:styleId="Heading1">
    <w:name w:val="heading 1"/>
    <w:basedOn w:val="Normal"/>
    <w:next w:val="Normal"/>
    <w:link w:val="Heading1Char"/>
    <w:uiPriority w:val="9"/>
    <w:qFormat/>
    <w:rsid w:val="00055A59"/>
    <w:pPr>
      <w:keepNext/>
      <w:spacing w:before="120" w:after="120" w:line="360" w:lineRule="auto"/>
      <w:jc w:val="center"/>
      <w:outlineLvl w:val="0"/>
    </w:pPr>
    <w:rPr>
      <w:rFonts w:eastAsia="Times New Roman"/>
      <w:b/>
      <w:bCs/>
      <w:kern w:val="32"/>
      <w:sz w:val="30"/>
      <w:szCs w:val="16"/>
      <w:lang w:eastAsia="zh-CN"/>
    </w:rPr>
  </w:style>
  <w:style w:type="paragraph" w:styleId="Heading2">
    <w:name w:val="heading 2"/>
    <w:basedOn w:val="Normal"/>
    <w:next w:val="Normal"/>
    <w:link w:val="Heading2Char"/>
    <w:uiPriority w:val="9"/>
    <w:qFormat/>
    <w:rsid w:val="00055A59"/>
    <w:pPr>
      <w:keepNext/>
      <w:keepLines/>
      <w:numPr>
        <w:numId w:val="1"/>
      </w:numPr>
      <w:shd w:val="clear" w:color="auto" w:fill="F47A14"/>
      <w:spacing w:before="120" w:after="120" w:line="240" w:lineRule="auto"/>
      <w:ind w:left="720"/>
      <w:jc w:val="both"/>
      <w:outlineLvl w:val="1"/>
    </w:pPr>
    <w:rPr>
      <w:rFonts w:eastAsia="Times New Roman"/>
      <w:b/>
      <w:bCs/>
      <w:color w:val="FFFFF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A59"/>
    <w:rPr>
      <w:rFonts w:ascii="Calibri" w:eastAsia="Times New Roman" w:hAnsi="Calibri" w:cs="Times New Roman"/>
      <w:b/>
      <w:bCs/>
      <w:kern w:val="32"/>
      <w:sz w:val="30"/>
      <w:szCs w:val="16"/>
      <w:lang w:eastAsia="zh-CN"/>
    </w:rPr>
  </w:style>
  <w:style w:type="character" w:customStyle="1" w:styleId="Heading2Char">
    <w:name w:val="Heading 2 Char"/>
    <w:basedOn w:val="DefaultParagraphFont"/>
    <w:link w:val="Heading2"/>
    <w:uiPriority w:val="9"/>
    <w:rsid w:val="00055A59"/>
    <w:rPr>
      <w:rFonts w:ascii="Calibri" w:eastAsia="Times New Roman" w:hAnsi="Calibri" w:cs="Times New Roman"/>
      <w:b/>
      <w:bCs/>
      <w:color w:val="FFFFFF"/>
      <w:sz w:val="24"/>
      <w:szCs w:val="26"/>
      <w:shd w:val="clear" w:color="auto" w:fill="F47A14"/>
      <w:lang w:eastAsia="en-US"/>
    </w:rPr>
  </w:style>
  <w:style w:type="paragraph" w:customStyle="1" w:styleId="ColorfulList-Accent11">
    <w:name w:val="Colorful List - Accent 11"/>
    <w:basedOn w:val="Normal"/>
    <w:uiPriority w:val="34"/>
    <w:qFormat/>
    <w:rsid w:val="00055A59"/>
    <w:pPr>
      <w:ind w:left="720"/>
      <w:contextualSpacing/>
    </w:pPr>
  </w:style>
  <w:style w:type="paragraph" w:styleId="Header">
    <w:name w:val="header"/>
    <w:basedOn w:val="Normal"/>
    <w:link w:val="HeaderChar"/>
    <w:uiPriority w:val="99"/>
    <w:unhideWhenUsed/>
    <w:rsid w:val="00055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59"/>
    <w:rPr>
      <w:rFonts w:ascii="Calibri" w:eastAsia="Calibri" w:hAnsi="Calibri" w:cs="Times New Roman"/>
      <w:sz w:val="20"/>
      <w:szCs w:val="20"/>
      <w:lang w:eastAsia="en-US"/>
    </w:rPr>
  </w:style>
  <w:style w:type="paragraph" w:styleId="Footer">
    <w:name w:val="footer"/>
    <w:basedOn w:val="Normal"/>
    <w:link w:val="FooterChar"/>
    <w:uiPriority w:val="99"/>
    <w:unhideWhenUsed/>
    <w:rsid w:val="00055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59"/>
    <w:rPr>
      <w:rFonts w:ascii="Calibri" w:eastAsia="Calibri" w:hAnsi="Calibri"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63593">
      <w:bodyDiv w:val="1"/>
      <w:marLeft w:val="0"/>
      <w:marRight w:val="0"/>
      <w:marTop w:val="0"/>
      <w:marBottom w:val="0"/>
      <w:divBdr>
        <w:top w:val="none" w:sz="0" w:space="0" w:color="auto"/>
        <w:left w:val="none" w:sz="0" w:space="0" w:color="auto"/>
        <w:bottom w:val="none" w:sz="0" w:space="0" w:color="auto"/>
        <w:right w:val="none" w:sz="0" w:space="0" w:color="auto"/>
      </w:divBdr>
    </w:div>
    <w:div w:id="588542354">
      <w:bodyDiv w:val="1"/>
      <w:marLeft w:val="0"/>
      <w:marRight w:val="0"/>
      <w:marTop w:val="0"/>
      <w:marBottom w:val="0"/>
      <w:divBdr>
        <w:top w:val="none" w:sz="0" w:space="0" w:color="auto"/>
        <w:left w:val="none" w:sz="0" w:space="0" w:color="auto"/>
        <w:bottom w:val="none" w:sz="0" w:space="0" w:color="auto"/>
        <w:right w:val="none" w:sz="0" w:space="0" w:color="auto"/>
      </w:divBdr>
    </w:div>
    <w:div w:id="1421562032">
      <w:bodyDiv w:val="1"/>
      <w:marLeft w:val="0"/>
      <w:marRight w:val="0"/>
      <w:marTop w:val="0"/>
      <w:marBottom w:val="0"/>
      <w:divBdr>
        <w:top w:val="none" w:sz="0" w:space="0" w:color="auto"/>
        <w:left w:val="none" w:sz="0" w:space="0" w:color="auto"/>
        <w:bottom w:val="none" w:sz="0" w:space="0" w:color="auto"/>
        <w:right w:val="none" w:sz="0" w:space="0" w:color="auto"/>
      </w:divBdr>
    </w:div>
    <w:div w:id="15019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Truong</dc:creator>
  <cp:keywords/>
  <dc:description/>
  <cp:lastModifiedBy>Hang Truong</cp:lastModifiedBy>
  <cp:revision>8</cp:revision>
  <dcterms:created xsi:type="dcterms:W3CDTF">2019-08-26T05:02:00Z</dcterms:created>
  <dcterms:modified xsi:type="dcterms:W3CDTF">2019-08-26T05:14:00Z</dcterms:modified>
</cp:coreProperties>
</file>